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2B15F" w14:textId="4058C9BB" w:rsidR="00BC072D" w:rsidRDefault="00BC072D" w:rsidP="00BC072D">
      <w:pPr>
        <w:rPr>
          <w:rFonts w:ascii="Calibri" w:hAnsi="Calibri"/>
        </w:rPr>
      </w:pPr>
      <w:r>
        <w:rPr>
          <w:rFonts w:ascii="Calibri" w:hAnsi="Calibri"/>
        </w:rPr>
        <w:t>ST template for Applet</w:t>
      </w:r>
      <w:r w:rsidR="000D1B5E">
        <w:rPr>
          <w:rFonts w:ascii="Calibri" w:hAnsi="Calibri"/>
        </w:rPr>
        <w:t>3</w:t>
      </w:r>
      <w:r>
        <w:rPr>
          <w:rFonts w:ascii="Calibri" w:hAnsi="Calibri"/>
        </w:rPr>
        <w:t>, v1.1</w:t>
      </w:r>
    </w:p>
    <w:p w14:paraId="4FB23F4C" w14:textId="01BCE1A8" w:rsidR="00056D33" w:rsidRPr="003E1DE0" w:rsidRDefault="00F45DB9" w:rsidP="00244597">
      <w:pPr>
        <w:pStyle w:val="2"/>
        <w:rPr>
          <w:rFonts w:ascii="Calibri" w:hAnsi="Calibri"/>
        </w:rPr>
      </w:pPr>
      <w:r w:rsidRPr="003E1DE0">
        <w:rPr>
          <w:rFonts w:ascii="Calibri" w:hAnsi="Calibri"/>
        </w:rPr>
        <w:t xml:space="preserve">How to use this </w:t>
      </w:r>
      <w:r w:rsidR="00244597" w:rsidRPr="003E1DE0">
        <w:rPr>
          <w:rFonts w:ascii="Calibri" w:hAnsi="Calibri"/>
        </w:rPr>
        <w:t xml:space="preserve">template </w:t>
      </w:r>
      <w:r w:rsidR="00124A2D">
        <w:rPr>
          <w:rFonts w:ascii="Calibri" w:hAnsi="Calibri"/>
        </w:rPr>
        <w:t>–</w:t>
      </w:r>
      <w:r w:rsidRPr="003E1DE0">
        <w:rPr>
          <w:rFonts w:ascii="Calibri" w:hAnsi="Calibri"/>
        </w:rPr>
        <w:t xml:space="preserve"> informative</w:t>
      </w:r>
      <w:r w:rsidR="00124A2D">
        <w:rPr>
          <w:rFonts w:ascii="Calibri" w:hAnsi="Calibri"/>
        </w:rPr>
        <w:t xml:space="preserve"> (this section can be deleted from the submitted ST)</w:t>
      </w:r>
    </w:p>
    <w:p w14:paraId="0433300A" w14:textId="77777777" w:rsidR="00056D33" w:rsidRDefault="00056D33">
      <w:pPr>
        <w:rPr>
          <w:rFonts w:ascii="Calibri" w:hAnsi="Calibri"/>
        </w:rPr>
      </w:pPr>
      <w:r w:rsidRPr="003E1DE0">
        <w:rPr>
          <w:rFonts w:ascii="Calibri" w:hAnsi="Calibri"/>
        </w:rPr>
        <w:t xml:space="preserve">This Security Target template </w:t>
      </w:r>
      <w:r w:rsidR="003B2658" w:rsidRPr="003E1DE0">
        <w:rPr>
          <w:rFonts w:ascii="Calibri" w:hAnsi="Calibri"/>
        </w:rPr>
        <w:t>(v</w:t>
      </w:r>
      <w:r w:rsidR="00416201">
        <w:rPr>
          <w:rFonts w:ascii="Calibri" w:hAnsi="Calibri"/>
        </w:rPr>
        <w:t>1</w:t>
      </w:r>
      <w:r w:rsidR="003B2658" w:rsidRPr="003E1DE0">
        <w:rPr>
          <w:rFonts w:ascii="Calibri" w:hAnsi="Calibri"/>
        </w:rPr>
        <w:t>.</w:t>
      </w:r>
      <w:r w:rsidR="00745B47" w:rsidRPr="003E1DE0">
        <w:rPr>
          <w:rFonts w:ascii="Calibri" w:hAnsi="Calibri"/>
        </w:rPr>
        <w:t>0</w:t>
      </w:r>
      <w:r w:rsidR="003B2658" w:rsidRPr="003E1DE0">
        <w:rPr>
          <w:rFonts w:ascii="Calibri" w:hAnsi="Calibri"/>
        </w:rPr>
        <w:t xml:space="preserve">) </w:t>
      </w:r>
      <w:r w:rsidRPr="003E1DE0">
        <w:rPr>
          <w:rFonts w:ascii="Calibri" w:hAnsi="Calibri"/>
        </w:rPr>
        <w:t xml:space="preserve">is designed for use </w:t>
      </w:r>
      <w:r w:rsidR="00244597" w:rsidRPr="003E1DE0">
        <w:rPr>
          <w:rFonts w:ascii="Calibri" w:hAnsi="Calibri"/>
        </w:rPr>
        <w:t xml:space="preserve">with the </w:t>
      </w:r>
      <w:r w:rsidR="006950B7">
        <w:rPr>
          <w:rFonts w:ascii="Calibri" w:hAnsi="Calibri" w:hint="eastAsia"/>
          <w:lang w:eastAsia="ja-JP"/>
        </w:rPr>
        <w:t>Mobile FeliCa Applet Protection Profile</w:t>
      </w:r>
      <w:r w:rsidR="00F45DB9" w:rsidRPr="003E1DE0">
        <w:rPr>
          <w:rFonts w:ascii="Calibri" w:hAnsi="Calibri"/>
        </w:rPr>
        <w:t xml:space="preserve"> </w:t>
      </w:r>
      <w:r w:rsidR="008E1FF6">
        <w:rPr>
          <w:rFonts w:ascii="Calibri" w:hAnsi="Calibri"/>
        </w:rPr>
        <w:t>[</w:t>
      </w:r>
      <w:r w:rsidR="00AC1971">
        <w:rPr>
          <w:rFonts w:ascii="Calibri" w:hAnsi="Calibri" w:hint="eastAsia"/>
          <w:lang w:eastAsia="ja-JP"/>
        </w:rPr>
        <w:t>MFAPP</w:t>
      </w:r>
      <w:r w:rsidR="008E1FF6">
        <w:rPr>
          <w:rFonts w:ascii="Calibri" w:hAnsi="Calibri"/>
        </w:rPr>
        <w:t xml:space="preserve">] </w:t>
      </w:r>
      <w:r w:rsidR="00F45DB9" w:rsidRPr="003E1DE0">
        <w:rPr>
          <w:rFonts w:ascii="Calibri" w:hAnsi="Calibri"/>
        </w:rPr>
        <w:t>to provide a product Security Target for the FAST scheme</w:t>
      </w:r>
      <w:r w:rsidR="00244597" w:rsidRPr="003E1DE0">
        <w:rPr>
          <w:rFonts w:ascii="Calibri" w:hAnsi="Calibri"/>
        </w:rPr>
        <w:t xml:space="preserve">. </w:t>
      </w:r>
      <w:r w:rsidR="00745B47" w:rsidRPr="003E1DE0">
        <w:rPr>
          <w:rFonts w:ascii="Calibri" w:hAnsi="Calibri"/>
        </w:rPr>
        <w:t xml:space="preserve">Its purpose </w:t>
      </w:r>
      <w:r w:rsidR="00244597" w:rsidRPr="003E1DE0">
        <w:rPr>
          <w:rFonts w:ascii="Calibri" w:hAnsi="Calibri"/>
        </w:rPr>
        <w:t>is to minimise the documentation load</w:t>
      </w:r>
      <w:r w:rsidR="001D165B" w:rsidRPr="003E1DE0">
        <w:rPr>
          <w:rFonts w:ascii="Calibri" w:hAnsi="Calibri"/>
        </w:rPr>
        <w:t xml:space="preserve"> on all parties</w:t>
      </w:r>
      <w:r w:rsidR="00745B47" w:rsidRPr="003E1DE0">
        <w:rPr>
          <w:rFonts w:ascii="Calibri" w:hAnsi="Calibri"/>
        </w:rPr>
        <w:t xml:space="preserve"> and as such d</w:t>
      </w:r>
      <w:r w:rsidR="00244597" w:rsidRPr="003E1DE0">
        <w:rPr>
          <w:rFonts w:ascii="Calibri" w:hAnsi="Calibri"/>
        </w:rPr>
        <w:t xml:space="preserve">evelopers </w:t>
      </w:r>
      <w:r w:rsidR="00745B47" w:rsidRPr="003E1DE0">
        <w:rPr>
          <w:rFonts w:ascii="Calibri" w:hAnsi="Calibri"/>
        </w:rPr>
        <w:t>are invited to</w:t>
      </w:r>
      <w:r w:rsidR="00493ADE" w:rsidRPr="003E1DE0">
        <w:rPr>
          <w:rFonts w:ascii="Calibri" w:hAnsi="Calibri"/>
        </w:rPr>
        <w:t xml:space="preserve"> </w:t>
      </w:r>
      <w:r w:rsidR="00244597" w:rsidRPr="003E1DE0">
        <w:rPr>
          <w:rFonts w:ascii="Calibri" w:hAnsi="Calibri"/>
        </w:rPr>
        <w:t>use this template.</w:t>
      </w:r>
    </w:p>
    <w:p w14:paraId="3AC6928D" w14:textId="77777777" w:rsidR="002B78DB" w:rsidRPr="003E1DE0" w:rsidRDefault="002B78DB">
      <w:pPr>
        <w:rPr>
          <w:rFonts w:ascii="Calibri" w:hAnsi="Calibri"/>
        </w:rPr>
      </w:pPr>
    </w:p>
    <w:p w14:paraId="6EF0F76C" w14:textId="77777777" w:rsidR="00244597" w:rsidRDefault="00244597">
      <w:pPr>
        <w:rPr>
          <w:rFonts w:ascii="Calibri" w:hAnsi="Calibri"/>
        </w:rPr>
      </w:pPr>
      <w:r w:rsidRPr="003E1DE0">
        <w:rPr>
          <w:rFonts w:ascii="Calibri" w:hAnsi="Calibri"/>
        </w:rPr>
        <w:t xml:space="preserve">The parts of </w:t>
      </w:r>
      <w:r w:rsidR="00F45DB9" w:rsidRPr="003E1DE0">
        <w:rPr>
          <w:rFonts w:ascii="Calibri" w:hAnsi="Calibri"/>
        </w:rPr>
        <w:t>this document</w:t>
      </w:r>
      <w:r w:rsidRPr="003E1DE0">
        <w:rPr>
          <w:rFonts w:ascii="Calibri" w:hAnsi="Calibri"/>
        </w:rPr>
        <w:t xml:space="preserve"> </w:t>
      </w:r>
      <w:r w:rsidR="00F45DB9" w:rsidRPr="003E1DE0">
        <w:rPr>
          <w:rFonts w:ascii="Calibri" w:hAnsi="Calibri"/>
        </w:rPr>
        <w:t xml:space="preserve">to be completed </w:t>
      </w:r>
      <w:r w:rsidRPr="003E1DE0">
        <w:rPr>
          <w:rFonts w:ascii="Calibri" w:hAnsi="Calibri"/>
        </w:rPr>
        <w:t xml:space="preserve">are </w:t>
      </w:r>
      <w:r w:rsidRPr="0057041E">
        <w:rPr>
          <w:rFonts w:ascii="Calibri" w:hAnsi="Calibri"/>
        </w:rPr>
        <w:t>highlight</w:t>
      </w:r>
      <w:r w:rsidR="00F45DB9" w:rsidRPr="002B78DB">
        <w:rPr>
          <w:rFonts w:ascii="Calibri" w:hAnsi="Calibri"/>
        </w:rPr>
        <w:t>ed</w:t>
      </w:r>
      <w:r w:rsidR="00124A2D" w:rsidRPr="002B78DB">
        <w:rPr>
          <w:rFonts w:ascii="Calibri" w:hAnsi="Calibri"/>
        </w:rPr>
        <w:t xml:space="preserve"> i</w:t>
      </w:r>
      <w:r w:rsidR="00124A2D">
        <w:rPr>
          <w:rFonts w:ascii="Calibri" w:hAnsi="Calibri"/>
        </w:rPr>
        <w:t xml:space="preserve">n </w:t>
      </w:r>
      <w:r w:rsidR="00124A2D" w:rsidRPr="0057041E">
        <w:rPr>
          <w:rFonts w:ascii="Calibri" w:hAnsi="Calibri"/>
          <w:highlight w:val="yellow"/>
        </w:rPr>
        <w:t>yellow</w:t>
      </w:r>
      <w:r w:rsidRPr="003E1DE0">
        <w:rPr>
          <w:rFonts w:ascii="Calibri" w:hAnsi="Calibri"/>
        </w:rPr>
        <w:t xml:space="preserve">, parts that </w:t>
      </w:r>
      <w:r w:rsidR="00F45DB9" w:rsidRPr="003E1DE0">
        <w:rPr>
          <w:rFonts w:ascii="Calibri" w:hAnsi="Calibri"/>
        </w:rPr>
        <w:t xml:space="preserve">need to be </w:t>
      </w:r>
      <w:r w:rsidRPr="003E1DE0">
        <w:rPr>
          <w:rFonts w:ascii="Calibri" w:hAnsi="Calibri"/>
        </w:rPr>
        <w:t xml:space="preserve">changed </w:t>
      </w:r>
      <w:r w:rsidR="00F45DB9" w:rsidRPr="003E1DE0">
        <w:rPr>
          <w:rFonts w:ascii="Calibri" w:hAnsi="Calibri"/>
        </w:rPr>
        <w:t xml:space="preserve">with TOE details </w:t>
      </w:r>
      <w:r w:rsidRPr="003E1DE0">
        <w:rPr>
          <w:rFonts w:ascii="Calibri" w:hAnsi="Calibri"/>
        </w:rPr>
        <w:t xml:space="preserve">are </w:t>
      </w:r>
      <w:r w:rsidR="00124A2D">
        <w:rPr>
          <w:rFonts w:ascii="Calibri" w:hAnsi="Calibri"/>
        </w:rPr>
        <w:t xml:space="preserve">in &lt;brackets and </w:t>
      </w:r>
      <w:r w:rsidR="00124A2D">
        <w:rPr>
          <w:rFonts w:ascii="Calibri" w:hAnsi="Calibri"/>
          <w:b/>
        </w:rPr>
        <w:t xml:space="preserve">using </w:t>
      </w:r>
      <w:r w:rsidRPr="003E1DE0">
        <w:rPr>
          <w:rFonts w:ascii="Calibri" w:hAnsi="Calibri"/>
          <w:b/>
        </w:rPr>
        <w:t>bold</w:t>
      </w:r>
      <w:r w:rsidR="00124A2D">
        <w:rPr>
          <w:rFonts w:ascii="Calibri" w:hAnsi="Calibri"/>
          <w:b/>
        </w:rPr>
        <w:t xml:space="preserve"> text&gt;</w:t>
      </w:r>
      <w:r w:rsidRPr="003E1DE0">
        <w:rPr>
          <w:rFonts w:ascii="Calibri" w:hAnsi="Calibri"/>
        </w:rPr>
        <w:t>.</w:t>
      </w:r>
    </w:p>
    <w:p w14:paraId="2D50E006" w14:textId="77777777" w:rsidR="00124A2D" w:rsidRPr="003E1DE0" w:rsidRDefault="00124A2D">
      <w:pPr>
        <w:rPr>
          <w:rFonts w:ascii="Calibri" w:hAnsi="Calibri"/>
        </w:rPr>
      </w:pPr>
    </w:p>
    <w:p w14:paraId="12AF0E57" w14:textId="77777777" w:rsidR="00B275AD" w:rsidRDefault="00124A2D">
      <w:pPr>
        <w:rPr>
          <w:rFonts w:ascii="Calibri" w:hAnsi="Calibri"/>
        </w:rPr>
      </w:pPr>
      <w:r>
        <w:rPr>
          <w:rFonts w:ascii="Calibri" w:hAnsi="Calibri"/>
        </w:rPr>
        <w:t>An</w:t>
      </w:r>
      <w:r w:rsidR="001D165B" w:rsidRPr="003E1DE0">
        <w:rPr>
          <w:rFonts w:ascii="Calibri" w:hAnsi="Calibri"/>
        </w:rPr>
        <w:t>y other t</w:t>
      </w:r>
      <w:r w:rsidR="00244597" w:rsidRPr="003E1DE0">
        <w:rPr>
          <w:rFonts w:ascii="Calibri" w:hAnsi="Calibri"/>
        </w:rPr>
        <w:t xml:space="preserve">ext changes </w:t>
      </w:r>
      <w:r>
        <w:rPr>
          <w:rFonts w:ascii="Calibri" w:hAnsi="Calibri"/>
        </w:rPr>
        <w:t xml:space="preserve">that relate to the TOE Security Target but are not in this </w:t>
      </w:r>
      <w:r w:rsidR="00244597" w:rsidRPr="003E1DE0">
        <w:rPr>
          <w:rFonts w:ascii="Calibri" w:hAnsi="Calibri"/>
        </w:rPr>
        <w:t xml:space="preserve">Security Target template </w:t>
      </w:r>
      <w:r w:rsidR="00F45DB9" w:rsidRPr="003E1DE0">
        <w:rPr>
          <w:rFonts w:ascii="Calibri" w:hAnsi="Calibri"/>
        </w:rPr>
        <w:t>must</w:t>
      </w:r>
      <w:r w:rsidR="00244597" w:rsidRPr="003E1DE0">
        <w:rPr>
          <w:rFonts w:ascii="Calibri" w:hAnsi="Calibri"/>
        </w:rPr>
        <w:t xml:space="preserve"> be </w:t>
      </w:r>
      <w:r w:rsidR="00244597" w:rsidRPr="003E1DE0">
        <w:rPr>
          <w:rFonts w:ascii="Calibri" w:hAnsi="Calibri"/>
          <w:u w:val="single"/>
        </w:rPr>
        <w:t>marked with underscores</w:t>
      </w:r>
      <w:r w:rsidR="001D165B" w:rsidRPr="003E1DE0">
        <w:rPr>
          <w:rFonts w:ascii="Calibri" w:hAnsi="Calibri"/>
        </w:rPr>
        <w:t>. N</w:t>
      </w:r>
      <w:r w:rsidR="00244597" w:rsidRPr="003E1DE0">
        <w:rPr>
          <w:rFonts w:ascii="Calibri" w:hAnsi="Calibri"/>
        </w:rPr>
        <w:t xml:space="preserve">ote that such text changes </w:t>
      </w:r>
      <w:r w:rsidR="00F45DB9" w:rsidRPr="003E1DE0">
        <w:rPr>
          <w:rFonts w:ascii="Calibri" w:hAnsi="Calibri"/>
        </w:rPr>
        <w:t xml:space="preserve">will be reviewed and </w:t>
      </w:r>
      <w:r w:rsidR="00244597" w:rsidRPr="003E1DE0">
        <w:rPr>
          <w:rFonts w:ascii="Calibri" w:hAnsi="Calibri"/>
        </w:rPr>
        <w:t>may lead to additional complexity and costs in the evaluation and certification</w:t>
      </w:r>
      <w:r w:rsidR="006A3030" w:rsidRPr="003E1DE0">
        <w:rPr>
          <w:rFonts w:ascii="Calibri" w:hAnsi="Calibri"/>
        </w:rPr>
        <w:t xml:space="preserve">, possibly even refusal, under the </w:t>
      </w:r>
      <w:r w:rsidR="00745B47" w:rsidRPr="003E1DE0">
        <w:rPr>
          <w:rFonts w:ascii="Calibri" w:hAnsi="Calibri"/>
        </w:rPr>
        <w:t>FeliCa</w:t>
      </w:r>
      <w:r w:rsidR="006A3030" w:rsidRPr="003E1DE0">
        <w:rPr>
          <w:rFonts w:ascii="Calibri" w:hAnsi="Calibri"/>
        </w:rPr>
        <w:t xml:space="preserve"> scheme</w:t>
      </w:r>
      <w:r w:rsidR="00244597" w:rsidRPr="003E1DE0">
        <w:rPr>
          <w:rFonts w:ascii="Calibri" w:hAnsi="Calibri"/>
        </w:rPr>
        <w:t>.</w:t>
      </w:r>
    </w:p>
    <w:p w14:paraId="60C5D002" w14:textId="77777777" w:rsidR="00124A2D" w:rsidRPr="003E1DE0" w:rsidRDefault="00124A2D">
      <w:pPr>
        <w:rPr>
          <w:rFonts w:ascii="Calibri" w:hAnsi="Calibri"/>
        </w:rPr>
      </w:pPr>
    </w:p>
    <w:p w14:paraId="1FC9C39B" w14:textId="77777777" w:rsidR="00244597" w:rsidRDefault="00244597">
      <w:pPr>
        <w:rPr>
          <w:rFonts w:ascii="Calibri" w:hAnsi="Calibri"/>
        </w:rPr>
      </w:pPr>
      <w:r w:rsidRPr="003E1DE0">
        <w:rPr>
          <w:rFonts w:ascii="Calibri" w:hAnsi="Calibri"/>
        </w:rPr>
        <w:t>Layout changes are allowed without marking</w:t>
      </w:r>
      <w:r w:rsidR="00F45DB9" w:rsidRPr="003E1DE0">
        <w:rPr>
          <w:rFonts w:ascii="Calibri" w:hAnsi="Calibri"/>
        </w:rPr>
        <w:t xml:space="preserve"> and the use of your</w:t>
      </w:r>
      <w:r w:rsidR="00017260" w:rsidRPr="003E1DE0">
        <w:rPr>
          <w:rFonts w:ascii="Calibri" w:hAnsi="Calibri"/>
        </w:rPr>
        <w:t xml:space="preserve"> company format is </w:t>
      </w:r>
      <w:r w:rsidR="00F45DB9" w:rsidRPr="003E1DE0">
        <w:rPr>
          <w:rFonts w:ascii="Calibri" w:hAnsi="Calibri"/>
        </w:rPr>
        <w:t>welcomed</w:t>
      </w:r>
      <w:r w:rsidRPr="003E1DE0">
        <w:rPr>
          <w:rFonts w:ascii="Calibri" w:hAnsi="Calibri"/>
        </w:rPr>
        <w:t>.</w:t>
      </w:r>
    </w:p>
    <w:p w14:paraId="1A61D3D9" w14:textId="77777777" w:rsidR="0057041E" w:rsidRPr="003E1DE0" w:rsidRDefault="0057041E">
      <w:pPr>
        <w:rPr>
          <w:rFonts w:ascii="Calibri" w:hAnsi="Calibri"/>
        </w:rPr>
      </w:pPr>
      <w:r>
        <w:rPr>
          <w:rFonts w:ascii="Calibri" w:hAnsi="Calibri"/>
        </w:rPr>
        <w:t>-------------------------------------------------------------------------------------------------------------------------</w:t>
      </w:r>
    </w:p>
    <w:p w14:paraId="3608EAB3" w14:textId="77777777" w:rsidR="00E765EF" w:rsidRPr="003E1DE0" w:rsidRDefault="00E765EF">
      <w:pPr>
        <w:rPr>
          <w:rFonts w:ascii="Calibri" w:hAnsi="Calibri"/>
        </w:rPr>
      </w:pPr>
    </w:p>
    <w:p w14:paraId="0F2097B8" w14:textId="77777777" w:rsidR="00244597" w:rsidRPr="003E1DE0" w:rsidRDefault="00244597" w:rsidP="004D4EE1">
      <w:pPr>
        <w:pStyle w:val="a4"/>
        <w:rPr>
          <w:rFonts w:ascii="Calibri Light" w:hAnsi="Calibri Light"/>
        </w:rPr>
      </w:pPr>
      <w:r w:rsidRPr="003E1DE0">
        <w:rPr>
          <w:rFonts w:ascii="Calibri Light" w:hAnsi="Calibri Light"/>
        </w:rPr>
        <w:t>Security Target</w:t>
      </w:r>
    </w:p>
    <w:p w14:paraId="70691448" w14:textId="77777777" w:rsidR="004D4EE1" w:rsidRPr="003E1DE0" w:rsidRDefault="004D4EE1" w:rsidP="004D4EE1">
      <w:pPr>
        <w:pStyle w:val="2"/>
        <w:rPr>
          <w:rFonts w:ascii="Calibri Light" w:hAnsi="Calibri Light"/>
        </w:rPr>
      </w:pPr>
      <w:r w:rsidRPr="003E1DE0">
        <w:rPr>
          <w:rFonts w:ascii="Calibri Light" w:hAnsi="Calibri Light"/>
        </w:rPr>
        <w:t>ST introduction</w:t>
      </w:r>
    </w:p>
    <w:p w14:paraId="0A3BEEF8" w14:textId="77777777" w:rsidR="004D4EE1" w:rsidRPr="003E1DE0" w:rsidRDefault="004D4EE1" w:rsidP="004D4EE1">
      <w:pPr>
        <w:rPr>
          <w:rFonts w:ascii="Calibri" w:hAnsi="Calibri"/>
        </w:rPr>
      </w:pPr>
      <w:r w:rsidRPr="003E1DE0">
        <w:rPr>
          <w:rFonts w:ascii="Calibri" w:hAnsi="Calibri"/>
        </w:rPr>
        <w:t>The reference of this ST is</w:t>
      </w:r>
      <w:r w:rsidR="00456C04">
        <w:rPr>
          <w:rFonts w:ascii="Calibri" w:hAnsi="Calibri" w:hint="eastAsia"/>
          <w:lang w:eastAsia="ja-JP"/>
        </w:rPr>
        <w:t xml:space="preserve"> </w:t>
      </w:r>
      <w:r w:rsidR="00456C04" w:rsidRPr="009F5CFA">
        <w:rPr>
          <w:rFonts w:ascii="Calibri" w:hAnsi="Calibri" w:hint="eastAsia"/>
          <w:b/>
          <w:lang w:eastAsia="ja-JP"/>
        </w:rPr>
        <w:t>Security Target for M</w:t>
      </w:r>
      <w:r w:rsidR="00547B6C">
        <w:rPr>
          <w:rFonts w:ascii="Calibri" w:hAnsi="Calibri" w:hint="eastAsia"/>
          <w:b/>
          <w:lang w:eastAsia="ja-JP"/>
        </w:rPr>
        <w:t>obile FeliCa Applet</w:t>
      </w:r>
      <w:r w:rsidR="00EE2D82">
        <w:rPr>
          <w:rFonts w:ascii="Calibri" w:hAnsi="Calibri" w:hint="eastAsia"/>
          <w:b/>
          <w:lang w:eastAsia="ja-JP"/>
        </w:rPr>
        <w:t>3</w:t>
      </w:r>
      <w:r w:rsidR="00456C04">
        <w:rPr>
          <w:rFonts w:ascii="Calibri" w:hAnsi="Calibri" w:hint="eastAsia"/>
          <w:b/>
          <w:lang w:eastAsia="ja-JP"/>
        </w:rPr>
        <w:t xml:space="preserve"> on</w:t>
      </w:r>
      <w:r w:rsidRPr="003E1DE0">
        <w:rPr>
          <w:rFonts w:ascii="Calibri" w:hAnsi="Calibri"/>
        </w:rPr>
        <w:t xml:space="preserve"> </w:t>
      </w:r>
      <w:r w:rsidRPr="003E1DE0">
        <w:rPr>
          <w:rFonts w:ascii="Calibri" w:hAnsi="Calibri"/>
          <w:b/>
          <w:highlight w:val="yellow"/>
        </w:rPr>
        <w:t>&lt;insert</w:t>
      </w:r>
      <w:r w:rsidR="00456C04">
        <w:rPr>
          <w:rFonts w:ascii="Calibri" w:hAnsi="Calibri" w:hint="eastAsia"/>
          <w:b/>
          <w:highlight w:val="yellow"/>
          <w:lang w:eastAsia="ja-JP"/>
        </w:rPr>
        <w:t xml:space="preserve"> p</w:t>
      </w:r>
      <w:r w:rsidR="00456C04">
        <w:rPr>
          <w:rFonts w:ascii="Calibri" w:hAnsi="Calibri"/>
          <w:b/>
          <w:highlight w:val="yellow"/>
          <w:lang w:eastAsia="ja-JP"/>
        </w:rPr>
        <w:t>latform</w:t>
      </w:r>
      <w:r w:rsidRPr="003E1DE0">
        <w:rPr>
          <w:rFonts w:ascii="Calibri" w:hAnsi="Calibri"/>
          <w:b/>
          <w:highlight w:val="yellow"/>
        </w:rPr>
        <w:t xml:space="preserve"> reference&gt;</w:t>
      </w:r>
      <w:r w:rsidRPr="003E1DE0">
        <w:rPr>
          <w:rFonts w:ascii="Calibri" w:hAnsi="Calibri"/>
        </w:rPr>
        <w:t xml:space="preserve"> version </w:t>
      </w:r>
      <w:r w:rsidRPr="003E1DE0">
        <w:rPr>
          <w:rFonts w:ascii="Calibri" w:hAnsi="Calibri"/>
          <w:b/>
          <w:highlight w:val="yellow"/>
        </w:rPr>
        <w:t>&lt;version&gt;</w:t>
      </w:r>
    </w:p>
    <w:p w14:paraId="384B4748" w14:textId="77777777" w:rsidR="004D4EE1" w:rsidRPr="003E1DE0" w:rsidRDefault="004D4EE1" w:rsidP="004D4EE1">
      <w:pPr>
        <w:rPr>
          <w:rFonts w:ascii="Calibri" w:hAnsi="Calibri"/>
        </w:rPr>
      </w:pPr>
    </w:p>
    <w:p w14:paraId="3AFA6EEC" w14:textId="77777777" w:rsidR="004D4EE1" w:rsidRPr="003E1DE0" w:rsidRDefault="009854D0" w:rsidP="004D4EE1">
      <w:pPr>
        <w:pStyle w:val="2"/>
        <w:rPr>
          <w:rFonts w:ascii="Calibri Light" w:hAnsi="Calibri Light"/>
        </w:rPr>
      </w:pPr>
      <w:r w:rsidRPr="003E1DE0">
        <w:rPr>
          <w:rFonts w:ascii="Calibri Light" w:hAnsi="Calibri Light"/>
        </w:rPr>
        <w:t>TOE</w:t>
      </w:r>
    </w:p>
    <w:p w14:paraId="347E1E70" w14:textId="77777777" w:rsidR="004D4EE1" w:rsidRDefault="004D4EE1" w:rsidP="004D4EE1">
      <w:pPr>
        <w:rPr>
          <w:rFonts w:ascii="Calibri" w:hAnsi="Calibri"/>
        </w:rPr>
      </w:pPr>
      <w:r w:rsidRPr="003E1DE0">
        <w:rPr>
          <w:rFonts w:ascii="Calibri" w:hAnsi="Calibri"/>
        </w:rPr>
        <w:t xml:space="preserve">The TOE is </w:t>
      </w:r>
      <w:r w:rsidR="00E747A7" w:rsidRPr="003E1DE0">
        <w:rPr>
          <w:rFonts w:ascii="Calibri" w:hAnsi="Calibri"/>
        </w:rPr>
        <w:t>a</w:t>
      </w:r>
      <w:r w:rsidR="009E17E8">
        <w:rPr>
          <w:rFonts w:ascii="Calibri" w:hAnsi="Calibri"/>
        </w:rPr>
        <w:t>n IC Platform</w:t>
      </w:r>
      <w:r w:rsidR="00E747A7" w:rsidRPr="003E1DE0">
        <w:rPr>
          <w:rFonts w:ascii="Calibri" w:hAnsi="Calibri"/>
        </w:rPr>
        <w:t xml:space="preserve"> </w:t>
      </w:r>
      <w:r w:rsidR="004F1269">
        <w:rPr>
          <w:rFonts w:ascii="Calibri" w:hAnsi="Calibri"/>
        </w:rPr>
        <w:t>composed with the Feli</w:t>
      </w:r>
      <w:r w:rsidR="0057041E">
        <w:rPr>
          <w:rFonts w:ascii="Calibri" w:hAnsi="Calibri"/>
        </w:rPr>
        <w:t>C</w:t>
      </w:r>
      <w:r w:rsidR="004F1269">
        <w:rPr>
          <w:rFonts w:ascii="Calibri" w:hAnsi="Calibri"/>
        </w:rPr>
        <w:t xml:space="preserve">a Crypto Lib and the </w:t>
      </w:r>
      <w:r w:rsidR="00E747A7" w:rsidRPr="003E1DE0">
        <w:rPr>
          <w:rFonts w:ascii="Calibri" w:hAnsi="Calibri"/>
        </w:rPr>
        <w:t xml:space="preserve">FeliCa </w:t>
      </w:r>
      <w:r w:rsidR="004F1269">
        <w:rPr>
          <w:rFonts w:ascii="Calibri" w:hAnsi="Calibri"/>
        </w:rPr>
        <w:t>A</w:t>
      </w:r>
      <w:r w:rsidR="00E747A7" w:rsidRPr="003E1DE0">
        <w:rPr>
          <w:rFonts w:ascii="Calibri" w:hAnsi="Calibri"/>
        </w:rPr>
        <w:t>pplet</w:t>
      </w:r>
      <w:r w:rsidR="004F1269">
        <w:rPr>
          <w:rFonts w:ascii="Calibri" w:hAnsi="Calibri"/>
        </w:rPr>
        <w:t xml:space="preserve">. Designed to meet the security functionality of </w:t>
      </w:r>
      <w:r w:rsidR="00B905C6" w:rsidRPr="003E1DE0">
        <w:rPr>
          <w:rFonts w:ascii="Calibri" w:hAnsi="Calibri"/>
        </w:rPr>
        <w:t xml:space="preserve">the </w:t>
      </w:r>
      <w:r w:rsidR="006950B7">
        <w:rPr>
          <w:rFonts w:ascii="Calibri" w:hAnsi="Calibri" w:hint="eastAsia"/>
          <w:lang w:eastAsia="ja-JP"/>
        </w:rPr>
        <w:t>Mobile FeliCa Applet Protection Profile</w:t>
      </w:r>
      <w:r w:rsidR="00CA0145">
        <w:rPr>
          <w:rFonts w:ascii="Calibri" w:hAnsi="Calibri"/>
          <w:lang w:eastAsia="ja-JP"/>
        </w:rPr>
        <w:t xml:space="preserve"> </w:t>
      </w:r>
      <w:r w:rsidR="000E3C1D">
        <w:rPr>
          <w:rFonts w:ascii="Calibri" w:hAnsi="Calibri"/>
          <w:lang w:eastAsia="ja-JP"/>
        </w:rPr>
        <w:t>[</w:t>
      </w:r>
      <w:r w:rsidR="00AC1971">
        <w:rPr>
          <w:rFonts w:ascii="Calibri" w:hAnsi="Calibri" w:hint="eastAsia"/>
          <w:lang w:eastAsia="ja-JP"/>
        </w:rPr>
        <w:t>MFAPP</w:t>
      </w:r>
      <w:r w:rsidR="006950B7">
        <w:rPr>
          <w:rFonts w:ascii="Calibri" w:hAnsi="Calibri"/>
          <w:lang w:eastAsia="ja-JP"/>
        </w:rPr>
        <w:t>]</w:t>
      </w:r>
      <w:r w:rsidR="003717C0">
        <w:rPr>
          <w:rFonts w:ascii="Calibri" w:hAnsi="Calibri"/>
        </w:rPr>
        <w:t xml:space="preserve">. </w:t>
      </w:r>
    </w:p>
    <w:p w14:paraId="65628C32" w14:textId="77777777" w:rsidR="00ED5748" w:rsidRDefault="00ED5748" w:rsidP="004D4EE1">
      <w:pPr>
        <w:rPr>
          <w:rFonts w:ascii="Calibri" w:hAnsi="Calibri"/>
        </w:rPr>
      </w:pPr>
    </w:p>
    <w:p w14:paraId="10A94E62" w14:textId="77777777" w:rsidR="00ED5748" w:rsidRPr="00032FE2" w:rsidRDefault="00ED5748" w:rsidP="004D4EE1">
      <w:pPr>
        <w:rPr>
          <w:rFonts w:ascii="Calibri" w:hAnsi="Calibri"/>
          <w:b/>
          <w:bCs/>
        </w:rPr>
      </w:pPr>
      <w:r w:rsidRPr="00032FE2">
        <w:rPr>
          <w:rFonts w:ascii="Calibri" w:hAnsi="Calibri" w:hint="eastAsia"/>
          <w:b/>
          <w:bCs/>
          <w:highlight w:val="yellow"/>
        </w:rPr>
        <w:t>&lt;In case of maintenance, provide the original TOE reference, ST reference and Security and Functional certification identifiers also.  (Remove this section if not necessary).&gt;</w:t>
      </w:r>
      <w:r w:rsidRPr="00032FE2">
        <w:rPr>
          <w:rFonts w:ascii="Calibri" w:hAnsi="Calibri" w:hint="eastAsia"/>
          <w:b/>
          <w:bCs/>
        </w:rPr>
        <w:t xml:space="preserve">  </w:t>
      </w:r>
    </w:p>
    <w:p w14:paraId="4A30AE83" w14:textId="77777777" w:rsidR="009854D0" w:rsidRPr="003E1DE0" w:rsidRDefault="009854D0" w:rsidP="004D4EE1">
      <w:pPr>
        <w:rPr>
          <w:rFonts w:ascii="Calibri" w:hAnsi="Calibri"/>
        </w:rPr>
      </w:pPr>
    </w:p>
    <w:p w14:paraId="48A3B82C" w14:textId="77777777" w:rsidR="00547B6C" w:rsidRDefault="009854D0" w:rsidP="00547B6C">
      <w:pPr>
        <w:pStyle w:val="2"/>
        <w:rPr>
          <w:rFonts w:ascii="Calibri Light" w:hAnsi="Calibri Light"/>
        </w:rPr>
      </w:pPr>
      <w:r w:rsidRPr="003E1DE0">
        <w:rPr>
          <w:rFonts w:ascii="Calibri Light" w:hAnsi="Calibri Light"/>
        </w:rPr>
        <w:t>TOE reference</w:t>
      </w:r>
    </w:p>
    <w:p w14:paraId="4BDD4EFE" w14:textId="77777777" w:rsidR="00BC6FC0" w:rsidRPr="00547B6C" w:rsidRDefault="00BC6FC0" w:rsidP="00547B6C">
      <w:pPr>
        <w:rPr>
          <w:lang w:eastAsia="ja-JP"/>
        </w:rPr>
      </w:pPr>
    </w:p>
    <w:p w14:paraId="042C4C68" w14:textId="77777777" w:rsidR="00C64A13" w:rsidRDefault="009854D0" w:rsidP="009854D0">
      <w:pPr>
        <w:rPr>
          <w:rFonts w:ascii="Calibri" w:hAnsi="Calibri"/>
        </w:rPr>
      </w:pPr>
      <w:r w:rsidRPr="003E1DE0">
        <w:rPr>
          <w:rFonts w:ascii="Calibri" w:hAnsi="Calibri"/>
        </w:rPr>
        <w:t xml:space="preserve">The TOE is </w:t>
      </w:r>
      <w:r w:rsidR="00257C1B" w:rsidRPr="003E1DE0">
        <w:rPr>
          <w:rFonts w:ascii="Calibri" w:hAnsi="Calibri"/>
        </w:rPr>
        <w:t xml:space="preserve">referred to as </w:t>
      </w:r>
      <w:r w:rsidR="00456C04" w:rsidRPr="009F5CFA">
        <w:rPr>
          <w:rFonts w:ascii="Calibri" w:hAnsi="Calibri" w:hint="eastAsia"/>
          <w:b/>
          <w:lang w:eastAsia="ja-JP"/>
        </w:rPr>
        <w:t>M</w:t>
      </w:r>
      <w:r w:rsidR="00547B6C">
        <w:rPr>
          <w:rFonts w:ascii="Calibri" w:hAnsi="Calibri" w:hint="eastAsia"/>
          <w:b/>
          <w:lang w:eastAsia="ja-JP"/>
        </w:rPr>
        <w:t>obile FeliCa Applet</w:t>
      </w:r>
      <w:r w:rsidR="00EE2D82">
        <w:rPr>
          <w:rFonts w:ascii="Calibri" w:hAnsi="Calibri" w:hint="eastAsia"/>
          <w:b/>
          <w:lang w:eastAsia="ja-JP"/>
        </w:rPr>
        <w:t>3</w:t>
      </w:r>
      <w:r w:rsidR="00456C04">
        <w:rPr>
          <w:rFonts w:ascii="Calibri" w:hAnsi="Calibri" w:hint="eastAsia"/>
          <w:b/>
          <w:lang w:eastAsia="ja-JP"/>
        </w:rPr>
        <w:t xml:space="preserve"> on</w:t>
      </w:r>
      <w:r w:rsidR="00456C04" w:rsidRPr="003E1DE0">
        <w:rPr>
          <w:rFonts w:ascii="Calibri" w:hAnsi="Calibri"/>
          <w:b/>
          <w:highlight w:val="yellow"/>
        </w:rPr>
        <w:t xml:space="preserve"> </w:t>
      </w:r>
      <w:r w:rsidR="00257C1B" w:rsidRPr="003E1DE0">
        <w:rPr>
          <w:rFonts w:ascii="Calibri" w:hAnsi="Calibri"/>
          <w:b/>
          <w:highlight w:val="yellow"/>
        </w:rPr>
        <w:t xml:space="preserve">&lt;human readable </w:t>
      </w:r>
      <w:r w:rsidR="00456C04">
        <w:rPr>
          <w:rFonts w:ascii="Calibri" w:hAnsi="Calibri"/>
          <w:b/>
          <w:highlight w:val="yellow"/>
        </w:rPr>
        <w:t xml:space="preserve">platform </w:t>
      </w:r>
      <w:r w:rsidR="00257C1B" w:rsidRPr="003E1DE0">
        <w:rPr>
          <w:rFonts w:ascii="Calibri" w:hAnsi="Calibri"/>
          <w:b/>
          <w:highlight w:val="yellow"/>
        </w:rPr>
        <w:t>name of the TOE&gt;</w:t>
      </w:r>
      <w:r w:rsidR="00257C1B" w:rsidRPr="003E1DE0">
        <w:rPr>
          <w:rFonts w:ascii="Calibri" w:hAnsi="Calibri"/>
        </w:rPr>
        <w:t>, and is named</w:t>
      </w:r>
      <w:r w:rsidR="00DE23A1" w:rsidRPr="003E1DE0">
        <w:rPr>
          <w:rFonts w:ascii="Calibri" w:hAnsi="Calibri"/>
        </w:rPr>
        <w:t xml:space="preserve"> and </w:t>
      </w:r>
      <w:r w:rsidR="00253DBA" w:rsidRPr="003E1DE0">
        <w:rPr>
          <w:rFonts w:ascii="Calibri" w:hAnsi="Calibri"/>
        </w:rPr>
        <w:t xml:space="preserve">uniquely </w:t>
      </w:r>
      <w:r w:rsidRPr="003E1DE0">
        <w:rPr>
          <w:rFonts w:ascii="Calibri" w:hAnsi="Calibri"/>
        </w:rPr>
        <w:t xml:space="preserve">identified </w:t>
      </w:r>
      <w:r w:rsidR="00BF103C">
        <w:rPr>
          <w:rFonts w:ascii="Calibri" w:hAnsi="Calibri"/>
        </w:rPr>
        <w:t xml:space="preserve">by its response to the </w:t>
      </w:r>
      <w:r w:rsidR="00F55A2B">
        <w:rPr>
          <w:rFonts w:ascii="Calibri" w:hAnsi="Calibri" w:hint="eastAsia"/>
          <w:lang w:eastAsia="ja-JP"/>
        </w:rPr>
        <w:t>Request Product Information</w:t>
      </w:r>
      <w:r w:rsidR="00F633F7">
        <w:rPr>
          <w:rFonts w:ascii="Calibri" w:hAnsi="Calibri"/>
        </w:rPr>
        <w:t xml:space="preserve"> command sent from a Feli</w:t>
      </w:r>
      <w:r w:rsidR="00F633F7">
        <w:rPr>
          <w:rFonts w:ascii="Calibri" w:hAnsi="Calibri" w:hint="eastAsia"/>
          <w:lang w:eastAsia="ja-JP"/>
        </w:rPr>
        <w:t>C</w:t>
      </w:r>
      <w:r w:rsidR="00BF103C">
        <w:rPr>
          <w:rFonts w:ascii="Calibri" w:hAnsi="Calibri"/>
        </w:rPr>
        <w:t>a Reader/Write</w:t>
      </w:r>
      <w:r w:rsidR="0057041E">
        <w:rPr>
          <w:rFonts w:ascii="Calibri" w:hAnsi="Calibri"/>
        </w:rPr>
        <w:t>,</w:t>
      </w:r>
      <w:r w:rsidR="0082261A" w:rsidRPr="003E1DE0">
        <w:rPr>
          <w:rFonts w:ascii="Calibri" w:hAnsi="Calibri"/>
        </w:rPr>
        <w:t xml:space="preserve"> </w:t>
      </w:r>
      <w:r w:rsidR="00257C1B" w:rsidRPr="003E1DE0">
        <w:rPr>
          <w:rFonts w:ascii="Calibri" w:hAnsi="Calibri"/>
        </w:rPr>
        <w:t>as follows:</w:t>
      </w:r>
    </w:p>
    <w:p w14:paraId="327BD500" w14:textId="77777777" w:rsidR="00136F2C" w:rsidRPr="0048083E" w:rsidRDefault="00136F2C" w:rsidP="00136F2C">
      <w:pPr>
        <w:rPr>
          <w:rFonts w:ascii="Calibri" w:hAnsi="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3077"/>
        <w:gridCol w:w="3341"/>
      </w:tblGrid>
      <w:tr w:rsidR="002374DE" w:rsidRPr="0057041E" w14:paraId="0BA17883" w14:textId="77777777" w:rsidTr="00C63C0F">
        <w:tc>
          <w:tcPr>
            <w:tcW w:w="2818" w:type="dxa"/>
          </w:tcPr>
          <w:p w14:paraId="53A722B6" w14:textId="77777777" w:rsidR="002374DE" w:rsidRPr="0057041E" w:rsidRDefault="002374DE" w:rsidP="00C63C0F">
            <w:pPr>
              <w:rPr>
                <w:rFonts w:ascii="Calibri Light" w:eastAsia="Symbol" w:hAnsi="Calibri Light"/>
                <w:color w:val="2F5496"/>
                <w:sz w:val="26"/>
                <w:szCs w:val="26"/>
              </w:rPr>
            </w:pPr>
            <w:r w:rsidRPr="0057041E">
              <w:rPr>
                <w:rFonts w:ascii="Calibri Light" w:eastAsia="Symbol" w:hAnsi="Calibri Light"/>
                <w:color w:val="2F5496"/>
                <w:sz w:val="26"/>
                <w:szCs w:val="26"/>
              </w:rPr>
              <w:t>Field</w:t>
            </w:r>
          </w:p>
        </w:tc>
        <w:tc>
          <w:tcPr>
            <w:tcW w:w="3077" w:type="dxa"/>
          </w:tcPr>
          <w:p w14:paraId="4DEB856B" w14:textId="77777777" w:rsidR="002374DE" w:rsidRPr="0057041E" w:rsidRDefault="002374DE" w:rsidP="00C63C0F">
            <w:pPr>
              <w:rPr>
                <w:rFonts w:ascii="Calibri Light" w:eastAsia="Symbol" w:hAnsi="Calibri Light"/>
                <w:color w:val="2F5496"/>
                <w:sz w:val="26"/>
                <w:szCs w:val="26"/>
              </w:rPr>
            </w:pPr>
            <w:r>
              <w:rPr>
                <w:rFonts w:ascii="Calibri Light" w:eastAsia="Symbol" w:hAnsi="Calibri Light"/>
                <w:color w:val="2F5496"/>
                <w:sz w:val="26"/>
                <w:szCs w:val="26"/>
              </w:rPr>
              <w:t>Field</w:t>
            </w:r>
          </w:p>
        </w:tc>
        <w:tc>
          <w:tcPr>
            <w:tcW w:w="3341" w:type="dxa"/>
          </w:tcPr>
          <w:p w14:paraId="5F6A49E3" w14:textId="77777777" w:rsidR="002374DE" w:rsidRPr="0057041E" w:rsidRDefault="002374DE" w:rsidP="00C63C0F">
            <w:pPr>
              <w:rPr>
                <w:rFonts w:ascii="Calibri Light" w:eastAsia="Symbol" w:hAnsi="Calibri Light"/>
                <w:color w:val="2F5496"/>
                <w:sz w:val="26"/>
                <w:szCs w:val="26"/>
              </w:rPr>
            </w:pPr>
            <w:r w:rsidRPr="0057041E">
              <w:rPr>
                <w:rFonts w:ascii="Calibri Light" w:eastAsia="Symbol" w:hAnsi="Calibri Light"/>
                <w:color w:val="2F5496"/>
                <w:sz w:val="26"/>
                <w:szCs w:val="26"/>
              </w:rPr>
              <w:t>Value</w:t>
            </w:r>
          </w:p>
        </w:tc>
      </w:tr>
      <w:tr w:rsidR="002374DE" w:rsidRPr="00CA0CAD" w14:paraId="4298D8CE" w14:textId="77777777" w:rsidTr="00C63C0F">
        <w:tc>
          <w:tcPr>
            <w:tcW w:w="2818" w:type="dxa"/>
          </w:tcPr>
          <w:p w14:paraId="4C98F468" w14:textId="77777777" w:rsidR="002374DE" w:rsidRPr="009F5CFA" w:rsidRDefault="00EE2D82" w:rsidP="002374DE">
            <w:pPr>
              <w:rPr>
                <w:rFonts w:ascii="Calibri" w:hAnsi="Calibri"/>
              </w:rPr>
            </w:pPr>
            <w:r>
              <w:rPr>
                <w:rFonts w:ascii="Calibri" w:hAnsi="Calibri"/>
              </w:rPr>
              <w:t>Mobile FeliCa Applet</w:t>
            </w:r>
            <w:r>
              <w:rPr>
                <w:rFonts w:ascii="Calibri" w:hAnsi="Calibri" w:hint="eastAsia"/>
                <w:lang w:eastAsia="ja-JP"/>
              </w:rPr>
              <w:t>3</w:t>
            </w:r>
            <w:r>
              <w:rPr>
                <w:rFonts w:ascii="Calibri" w:hAnsi="Calibri"/>
              </w:rPr>
              <w:t xml:space="preserve"> </w:t>
            </w:r>
          </w:p>
        </w:tc>
        <w:tc>
          <w:tcPr>
            <w:tcW w:w="3077" w:type="dxa"/>
          </w:tcPr>
          <w:p w14:paraId="22E52A2D" w14:textId="77777777" w:rsidR="002374DE" w:rsidRPr="00CA0CAD" w:rsidRDefault="002374DE" w:rsidP="00C63C0F">
            <w:pPr>
              <w:rPr>
                <w:rFonts w:ascii="Calibri" w:hAnsi="Calibri"/>
                <w:b/>
              </w:rPr>
            </w:pPr>
            <w:r w:rsidRPr="00CA0CAD">
              <w:rPr>
                <w:rFonts w:ascii="Calibri" w:hAnsi="Calibri"/>
                <w:b/>
              </w:rPr>
              <w:t>Request Product information</w:t>
            </w:r>
          </w:p>
        </w:tc>
        <w:tc>
          <w:tcPr>
            <w:tcW w:w="3341" w:type="dxa"/>
          </w:tcPr>
          <w:p w14:paraId="4C8FC582" w14:textId="77777777" w:rsidR="002374DE" w:rsidRPr="00CA0CAD" w:rsidRDefault="002342BF" w:rsidP="00A205D9">
            <w:pPr>
              <w:rPr>
                <w:rFonts w:ascii="Calibri" w:hAnsi="Calibri"/>
                <w:b/>
                <w:lang w:eastAsia="ja-JP"/>
              </w:rPr>
            </w:pPr>
            <w:r w:rsidRPr="002342BF">
              <w:rPr>
                <w:rFonts w:ascii="Calibri" w:hAnsi="Calibri" w:hint="eastAsia"/>
                <w:b/>
                <w:lang w:eastAsia="ja-JP"/>
              </w:rPr>
              <w:t>0x43 0x05</w:t>
            </w:r>
          </w:p>
        </w:tc>
      </w:tr>
    </w:tbl>
    <w:p w14:paraId="7CC222BC" w14:textId="77777777" w:rsidR="00456C04" w:rsidRDefault="00456C04" w:rsidP="009854D0">
      <w:pPr>
        <w:rPr>
          <w:rFonts w:ascii="Calibri" w:hAnsi="Calibri"/>
        </w:rPr>
      </w:pPr>
    </w:p>
    <w:p w14:paraId="3EBB8693" w14:textId="77777777" w:rsidR="00EE2D82" w:rsidRDefault="00EE2D82" w:rsidP="009854D0">
      <w:pPr>
        <w:rPr>
          <w:rFonts w:ascii="Calibri" w:hAnsi="Calibri"/>
        </w:rPr>
      </w:pPr>
    </w:p>
    <w:p w14:paraId="3B268E0B" w14:textId="77777777" w:rsidR="00EE2D82" w:rsidRDefault="00EE2D82" w:rsidP="009854D0">
      <w:pPr>
        <w:rPr>
          <w:rFonts w:ascii="Calibri" w:hAnsi="Calibri"/>
        </w:rPr>
      </w:pPr>
    </w:p>
    <w:p w14:paraId="51241144" w14:textId="77777777" w:rsidR="00EE2D82" w:rsidRPr="00D52A9E" w:rsidRDefault="00EE2D82" w:rsidP="009854D0">
      <w:pPr>
        <w:rPr>
          <w:rFonts w:ascii="Calibri" w:hAnsi="Calibri"/>
        </w:rPr>
      </w:pPr>
    </w:p>
    <w:p w14:paraId="6FB72C4D" w14:textId="77777777" w:rsidR="00EE2D82" w:rsidRDefault="00EE2D82" w:rsidP="009854D0">
      <w:pPr>
        <w:rPr>
          <w:rFonts w:ascii="Calibri" w:hAnsi="Calibri"/>
        </w:rPr>
      </w:pPr>
    </w:p>
    <w:p w14:paraId="612B7491" w14:textId="77777777" w:rsidR="0057041E" w:rsidRDefault="00456C04" w:rsidP="000C2C6F">
      <w:pPr>
        <w:pStyle w:val="af5"/>
        <w:ind w:left="0" w:right="243"/>
      </w:pPr>
      <w:r w:rsidRPr="00BA3E20">
        <w:t xml:space="preserve">In addition, the </w:t>
      </w:r>
      <w:r>
        <w:t>platform and the hardware</w:t>
      </w:r>
      <w:r w:rsidRPr="00BA3E20">
        <w:t xml:space="preserve"> can be uniquely identified as </w:t>
      </w:r>
      <w:r w:rsidRPr="003E1DE0">
        <w:rPr>
          <w:b/>
          <w:highlight w:val="yellow"/>
        </w:rPr>
        <w:t>&lt;</w:t>
      </w:r>
      <w:r>
        <w:rPr>
          <w:b/>
          <w:highlight w:val="yellow"/>
        </w:rPr>
        <w:t>the platform identification method</w:t>
      </w:r>
      <w:r w:rsidRPr="003E1DE0">
        <w:rPr>
          <w:b/>
          <w:highlight w:val="yellow"/>
        </w:rPr>
        <w:t xml:space="preserve"> &gt;</w:t>
      </w:r>
      <w:r w:rsidR="000C2C6F">
        <w:t>, as follows:</w:t>
      </w:r>
    </w:p>
    <w:p w14:paraId="5B23BC69" w14:textId="77777777" w:rsidR="00B66025" w:rsidRDefault="00B66025" w:rsidP="009854D0">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3077"/>
        <w:gridCol w:w="3341"/>
      </w:tblGrid>
      <w:tr w:rsidR="006D5C6C" w:rsidRPr="00A773A8" w14:paraId="72E6CDA6" w14:textId="77777777" w:rsidTr="006D5C6C">
        <w:tc>
          <w:tcPr>
            <w:tcW w:w="2818" w:type="dxa"/>
          </w:tcPr>
          <w:p w14:paraId="04FFEAE7" w14:textId="77777777" w:rsidR="006D5C6C" w:rsidRPr="0057041E" w:rsidRDefault="006D5C6C" w:rsidP="009854D0">
            <w:pPr>
              <w:rPr>
                <w:rFonts w:ascii="Calibri Light" w:eastAsia="Symbol" w:hAnsi="Calibri Light"/>
                <w:color w:val="2F5496"/>
                <w:sz w:val="26"/>
                <w:szCs w:val="26"/>
              </w:rPr>
            </w:pPr>
            <w:r w:rsidRPr="0057041E">
              <w:rPr>
                <w:rFonts w:ascii="Calibri Light" w:eastAsia="Symbol" w:hAnsi="Calibri Light"/>
                <w:color w:val="2F5496"/>
                <w:sz w:val="26"/>
                <w:szCs w:val="26"/>
              </w:rPr>
              <w:t>Field</w:t>
            </w:r>
          </w:p>
        </w:tc>
        <w:tc>
          <w:tcPr>
            <w:tcW w:w="3077" w:type="dxa"/>
          </w:tcPr>
          <w:p w14:paraId="68E362D4" w14:textId="77777777" w:rsidR="006D5C6C" w:rsidRPr="0057041E" w:rsidRDefault="00456C04" w:rsidP="009854D0">
            <w:pPr>
              <w:rPr>
                <w:rFonts w:ascii="Calibri Light" w:eastAsia="Symbol" w:hAnsi="Calibri Light"/>
                <w:color w:val="2F5496"/>
                <w:sz w:val="26"/>
                <w:szCs w:val="26"/>
              </w:rPr>
            </w:pPr>
            <w:r>
              <w:rPr>
                <w:rFonts w:ascii="Calibri Light" w:eastAsia="Symbol" w:hAnsi="Calibri Light"/>
                <w:color w:val="2F5496"/>
                <w:sz w:val="26"/>
                <w:szCs w:val="26"/>
              </w:rPr>
              <w:t>Tag</w:t>
            </w:r>
          </w:p>
        </w:tc>
        <w:tc>
          <w:tcPr>
            <w:tcW w:w="3341" w:type="dxa"/>
          </w:tcPr>
          <w:p w14:paraId="765340B8" w14:textId="77777777" w:rsidR="006D5C6C" w:rsidRPr="0057041E" w:rsidRDefault="006D5C6C" w:rsidP="009854D0">
            <w:pPr>
              <w:rPr>
                <w:rFonts w:ascii="Calibri Light" w:eastAsia="Symbol" w:hAnsi="Calibri Light"/>
                <w:color w:val="2F5496"/>
                <w:sz w:val="26"/>
                <w:szCs w:val="26"/>
              </w:rPr>
            </w:pPr>
            <w:r w:rsidRPr="0057041E">
              <w:rPr>
                <w:rFonts w:ascii="Calibri Light" w:eastAsia="Symbol" w:hAnsi="Calibri Light"/>
                <w:color w:val="2F5496"/>
                <w:sz w:val="26"/>
                <w:szCs w:val="26"/>
              </w:rPr>
              <w:t>Value</w:t>
            </w:r>
          </w:p>
        </w:tc>
      </w:tr>
      <w:tr w:rsidR="006D5C6C" w:rsidRPr="00A773A8" w14:paraId="69869705" w14:textId="77777777" w:rsidTr="006D5C6C">
        <w:tc>
          <w:tcPr>
            <w:tcW w:w="2818" w:type="dxa"/>
          </w:tcPr>
          <w:p w14:paraId="1B6C4E6C" w14:textId="77777777" w:rsidR="006D5C6C" w:rsidRPr="00A773A8" w:rsidRDefault="006D5C6C" w:rsidP="009854D0">
            <w:pPr>
              <w:rPr>
                <w:rFonts w:ascii="Calibri" w:hAnsi="Calibri"/>
              </w:rPr>
            </w:pPr>
            <w:r w:rsidRPr="00A773A8">
              <w:rPr>
                <w:rFonts w:ascii="Calibri" w:hAnsi="Calibri"/>
              </w:rPr>
              <w:t>IC</w:t>
            </w:r>
          </w:p>
        </w:tc>
        <w:tc>
          <w:tcPr>
            <w:tcW w:w="3077" w:type="dxa"/>
          </w:tcPr>
          <w:p w14:paraId="2509351E" w14:textId="77777777" w:rsidR="006D5C6C" w:rsidRPr="00A773A8" w:rsidRDefault="006D5C6C" w:rsidP="009854D0">
            <w:pPr>
              <w:rPr>
                <w:rFonts w:ascii="Calibri" w:hAnsi="Calibri"/>
                <w:b/>
                <w:highlight w:val="yellow"/>
              </w:rPr>
            </w:pPr>
          </w:p>
        </w:tc>
        <w:tc>
          <w:tcPr>
            <w:tcW w:w="3341" w:type="dxa"/>
          </w:tcPr>
          <w:p w14:paraId="6D4775FF" w14:textId="77777777" w:rsidR="006D5C6C" w:rsidRPr="00A773A8" w:rsidRDefault="006D5C6C" w:rsidP="009854D0">
            <w:pPr>
              <w:rPr>
                <w:rFonts w:ascii="Calibri" w:hAnsi="Calibri"/>
                <w:b/>
                <w:highlight w:val="yellow"/>
              </w:rPr>
            </w:pPr>
          </w:p>
        </w:tc>
      </w:tr>
      <w:tr w:rsidR="006D5C6C" w:rsidRPr="00A773A8" w14:paraId="35C3BACF" w14:textId="77777777" w:rsidTr="006D5C6C">
        <w:tc>
          <w:tcPr>
            <w:tcW w:w="2818" w:type="dxa"/>
          </w:tcPr>
          <w:p w14:paraId="6B5C7D7F" w14:textId="77777777" w:rsidR="006D5C6C" w:rsidRPr="00A773A8" w:rsidRDefault="006D5C6C" w:rsidP="009854D0">
            <w:pPr>
              <w:rPr>
                <w:rFonts w:ascii="Calibri" w:hAnsi="Calibri"/>
              </w:rPr>
            </w:pPr>
            <w:r w:rsidRPr="00A773A8">
              <w:rPr>
                <w:rFonts w:ascii="Calibri" w:hAnsi="Calibri"/>
              </w:rPr>
              <w:t>Platform</w:t>
            </w:r>
          </w:p>
        </w:tc>
        <w:tc>
          <w:tcPr>
            <w:tcW w:w="3077" w:type="dxa"/>
          </w:tcPr>
          <w:p w14:paraId="56475371" w14:textId="77777777" w:rsidR="006D5C6C" w:rsidRPr="00A773A8" w:rsidRDefault="006D5C6C" w:rsidP="009854D0">
            <w:pPr>
              <w:rPr>
                <w:rFonts w:ascii="Calibri" w:hAnsi="Calibri"/>
                <w:b/>
                <w:highlight w:val="yellow"/>
              </w:rPr>
            </w:pPr>
          </w:p>
        </w:tc>
        <w:tc>
          <w:tcPr>
            <w:tcW w:w="3341" w:type="dxa"/>
          </w:tcPr>
          <w:p w14:paraId="0958FBE2" w14:textId="77777777" w:rsidR="006D5C6C" w:rsidRPr="00A773A8" w:rsidRDefault="006D5C6C" w:rsidP="009854D0">
            <w:pPr>
              <w:rPr>
                <w:rFonts w:ascii="Calibri" w:hAnsi="Calibri"/>
                <w:b/>
                <w:highlight w:val="yellow"/>
              </w:rPr>
            </w:pPr>
          </w:p>
        </w:tc>
      </w:tr>
      <w:tr w:rsidR="006D5C6C" w:rsidRPr="00A773A8" w14:paraId="05BF4C31" w14:textId="77777777" w:rsidTr="006D5C6C">
        <w:tc>
          <w:tcPr>
            <w:tcW w:w="2818" w:type="dxa"/>
          </w:tcPr>
          <w:p w14:paraId="30E26966" w14:textId="77777777" w:rsidR="006D5C6C" w:rsidRPr="00A773A8" w:rsidRDefault="006D5C6C" w:rsidP="009854D0">
            <w:pPr>
              <w:rPr>
                <w:rFonts w:ascii="Calibri" w:hAnsi="Calibri"/>
              </w:rPr>
            </w:pPr>
            <w:r w:rsidRPr="00A773A8">
              <w:rPr>
                <w:rFonts w:ascii="Calibri" w:hAnsi="Calibri"/>
              </w:rPr>
              <w:t>Crypto library</w:t>
            </w:r>
          </w:p>
        </w:tc>
        <w:tc>
          <w:tcPr>
            <w:tcW w:w="3077" w:type="dxa"/>
          </w:tcPr>
          <w:p w14:paraId="78F22B7E" w14:textId="77777777" w:rsidR="006D5C6C" w:rsidRPr="00A773A8" w:rsidRDefault="006D5C6C" w:rsidP="009854D0">
            <w:pPr>
              <w:rPr>
                <w:rFonts w:ascii="Calibri" w:hAnsi="Calibri"/>
                <w:b/>
                <w:highlight w:val="yellow"/>
              </w:rPr>
            </w:pPr>
          </w:p>
        </w:tc>
        <w:tc>
          <w:tcPr>
            <w:tcW w:w="3341" w:type="dxa"/>
          </w:tcPr>
          <w:p w14:paraId="7D7B7EE0" w14:textId="77777777" w:rsidR="006D5C6C" w:rsidRPr="00A773A8" w:rsidRDefault="006D5C6C" w:rsidP="009854D0">
            <w:pPr>
              <w:rPr>
                <w:rFonts w:ascii="Calibri" w:hAnsi="Calibri"/>
                <w:b/>
                <w:highlight w:val="yellow"/>
              </w:rPr>
            </w:pPr>
          </w:p>
        </w:tc>
      </w:tr>
    </w:tbl>
    <w:p w14:paraId="16DAAE2C" w14:textId="77777777" w:rsidR="00257C1B" w:rsidRPr="003E1DE0" w:rsidRDefault="00257C1B" w:rsidP="009854D0">
      <w:pPr>
        <w:rPr>
          <w:rFonts w:ascii="Calibri" w:hAnsi="Calibri"/>
        </w:rPr>
      </w:pPr>
    </w:p>
    <w:p w14:paraId="5E589491" w14:textId="77777777" w:rsidR="00B80A77" w:rsidRDefault="00B80A77" w:rsidP="00B80A77">
      <w:pPr>
        <w:rPr>
          <w:rFonts w:ascii="Calibri" w:hAnsi="Calibri"/>
          <w:b/>
          <w:highlight w:val="yellow"/>
        </w:rPr>
      </w:pPr>
      <w:r w:rsidRPr="0057041E">
        <w:rPr>
          <w:rFonts w:ascii="Calibri" w:hAnsi="Calibri"/>
          <w:b/>
          <w:highlight w:val="yellow"/>
        </w:rPr>
        <w:t xml:space="preserve">&lt; </w:t>
      </w:r>
      <w:r w:rsidR="00596D6E">
        <w:rPr>
          <w:rFonts w:ascii="Calibri" w:hAnsi="Calibri"/>
          <w:b/>
          <w:highlight w:val="yellow"/>
        </w:rPr>
        <w:t xml:space="preserve">Provide details of </w:t>
      </w:r>
      <w:r w:rsidRPr="0057041E">
        <w:rPr>
          <w:rFonts w:ascii="Calibri" w:hAnsi="Calibri"/>
          <w:b/>
          <w:highlight w:val="yellow"/>
        </w:rPr>
        <w:t>any additional step</w:t>
      </w:r>
      <w:r w:rsidR="00596D6E">
        <w:rPr>
          <w:rFonts w:ascii="Calibri" w:hAnsi="Calibri"/>
          <w:b/>
          <w:highlight w:val="yellow"/>
        </w:rPr>
        <w:t>s</w:t>
      </w:r>
      <w:r w:rsidRPr="0057041E">
        <w:rPr>
          <w:rFonts w:ascii="Calibri" w:hAnsi="Calibri"/>
          <w:b/>
          <w:highlight w:val="yellow"/>
        </w:rPr>
        <w:t xml:space="preserve"> required </w:t>
      </w:r>
      <w:r w:rsidR="00596D6E">
        <w:rPr>
          <w:rFonts w:ascii="Calibri" w:hAnsi="Calibri"/>
          <w:b/>
          <w:highlight w:val="yellow"/>
        </w:rPr>
        <w:t xml:space="preserve">to </w:t>
      </w:r>
      <w:r w:rsidR="00596D6E" w:rsidRPr="00711F72">
        <w:rPr>
          <w:rFonts w:ascii="Calibri" w:hAnsi="Calibri"/>
          <w:b/>
          <w:highlight w:val="yellow"/>
        </w:rPr>
        <w:t>uniquely identify this TOE</w:t>
      </w:r>
      <w:r w:rsidR="00596D6E">
        <w:rPr>
          <w:rFonts w:ascii="Calibri" w:hAnsi="Calibri"/>
          <w:b/>
          <w:highlight w:val="yellow"/>
        </w:rPr>
        <w:t xml:space="preserve"> (e.g. Platform identification)</w:t>
      </w:r>
      <w:r w:rsidRPr="0057041E">
        <w:rPr>
          <w:rFonts w:ascii="Calibri" w:hAnsi="Calibri"/>
          <w:b/>
          <w:highlight w:val="yellow"/>
        </w:rPr>
        <w:t xml:space="preserve"> (Remove </w:t>
      </w:r>
      <w:r w:rsidR="00596D6E">
        <w:rPr>
          <w:rFonts w:ascii="Calibri" w:hAnsi="Calibri"/>
          <w:b/>
          <w:highlight w:val="yellow"/>
        </w:rPr>
        <w:t xml:space="preserve">this section </w:t>
      </w:r>
      <w:r w:rsidRPr="0057041E">
        <w:rPr>
          <w:rFonts w:ascii="Calibri" w:hAnsi="Calibri"/>
          <w:b/>
          <w:highlight w:val="yellow"/>
        </w:rPr>
        <w:t xml:space="preserve">if not necessary).&gt;  </w:t>
      </w:r>
    </w:p>
    <w:p w14:paraId="07485C91" w14:textId="77777777" w:rsidR="00B66025" w:rsidRPr="0057041E" w:rsidRDefault="00B66025" w:rsidP="00B80A77">
      <w:pPr>
        <w:rPr>
          <w:rFonts w:ascii="Calibri" w:hAnsi="Calibri"/>
          <w:b/>
          <w:highlight w:val="yellow"/>
        </w:rPr>
      </w:pPr>
    </w:p>
    <w:p w14:paraId="7E13CAA3" w14:textId="77777777" w:rsidR="009854D0" w:rsidRPr="003E1DE0" w:rsidRDefault="009854D0" w:rsidP="009854D0">
      <w:pPr>
        <w:pStyle w:val="2"/>
        <w:rPr>
          <w:rFonts w:ascii="Calibri Light" w:hAnsi="Calibri Light"/>
        </w:rPr>
      </w:pPr>
      <w:r w:rsidRPr="003E1DE0">
        <w:rPr>
          <w:rFonts w:ascii="Calibri Light" w:hAnsi="Calibri Light"/>
        </w:rPr>
        <w:t>TOE overview</w:t>
      </w:r>
    </w:p>
    <w:p w14:paraId="5851D69C" w14:textId="77777777" w:rsidR="004D4EE1" w:rsidRPr="003E1DE0" w:rsidRDefault="004D4EE1" w:rsidP="004D4EE1">
      <w:pPr>
        <w:rPr>
          <w:rFonts w:ascii="Calibri" w:hAnsi="Calibri"/>
        </w:rPr>
      </w:pPr>
      <w:r w:rsidRPr="003E1DE0">
        <w:rPr>
          <w:rFonts w:ascii="Calibri" w:hAnsi="Calibri"/>
        </w:rPr>
        <w:t>The TOE consists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705"/>
        <w:gridCol w:w="2239"/>
        <w:gridCol w:w="1722"/>
        <w:gridCol w:w="1331"/>
      </w:tblGrid>
      <w:tr w:rsidR="00EF11F0" w:rsidRPr="00A773A8" w14:paraId="3B1C8B6E" w14:textId="77777777" w:rsidTr="0057041E">
        <w:tc>
          <w:tcPr>
            <w:tcW w:w="2239" w:type="dxa"/>
          </w:tcPr>
          <w:p w14:paraId="56A30134" w14:textId="77777777" w:rsidR="009854D0" w:rsidRPr="0057041E" w:rsidRDefault="009854D0" w:rsidP="003A19C0">
            <w:pPr>
              <w:rPr>
                <w:rFonts w:ascii="Calibri Light" w:eastAsia="Symbol" w:hAnsi="Calibri Light"/>
                <w:color w:val="2F5496"/>
                <w:sz w:val="26"/>
                <w:szCs w:val="26"/>
              </w:rPr>
            </w:pPr>
            <w:r w:rsidRPr="0057041E">
              <w:rPr>
                <w:rFonts w:ascii="Calibri Light" w:eastAsia="Symbol" w:hAnsi="Calibri Light"/>
                <w:color w:val="2F5496"/>
                <w:sz w:val="26"/>
                <w:szCs w:val="26"/>
              </w:rPr>
              <w:t>TOE component</w:t>
            </w:r>
          </w:p>
        </w:tc>
        <w:tc>
          <w:tcPr>
            <w:tcW w:w="1705" w:type="dxa"/>
          </w:tcPr>
          <w:p w14:paraId="4671FC43" w14:textId="77777777" w:rsidR="009854D0" w:rsidRPr="0057041E" w:rsidRDefault="009854D0" w:rsidP="003A19C0">
            <w:pPr>
              <w:rPr>
                <w:rFonts w:ascii="Calibri Light" w:eastAsia="Symbol" w:hAnsi="Calibri Light"/>
                <w:color w:val="2F5496"/>
                <w:sz w:val="26"/>
                <w:szCs w:val="26"/>
              </w:rPr>
            </w:pPr>
            <w:r w:rsidRPr="0057041E">
              <w:rPr>
                <w:rFonts w:ascii="Calibri Light" w:eastAsia="Symbol" w:hAnsi="Calibri Light"/>
                <w:color w:val="2F5496"/>
                <w:sz w:val="26"/>
                <w:szCs w:val="26"/>
              </w:rPr>
              <w:t>Identification</w:t>
            </w:r>
          </w:p>
        </w:tc>
        <w:tc>
          <w:tcPr>
            <w:tcW w:w="2239" w:type="dxa"/>
          </w:tcPr>
          <w:p w14:paraId="1DE75E0C" w14:textId="77777777" w:rsidR="009854D0" w:rsidRPr="0057041E" w:rsidRDefault="00EF11F0" w:rsidP="003A19C0">
            <w:pPr>
              <w:rPr>
                <w:rFonts w:ascii="Calibri Light" w:eastAsia="Symbol" w:hAnsi="Calibri Light"/>
                <w:color w:val="2F5496"/>
                <w:sz w:val="26"/>
                <w:szCs w:val="26"/>
              </w:rPr>
            </w:pPr>
            <w:r w:rsidRPr="0057041E">
              <w:rPr>
                <w:rFonts w:ascii="Calibri Light" w:eastAsia="Symbol" w:hAnsi="Calibri Light"/>
                <w:color w:val="2F5496"/>
                <w:sz w:val="26"/>
                <w:szCs w:val="26"/>
              </w:rPr>
              <w:t>Form of delivery</w:t>
            </w:r>
          </w:p>
        </w:tc>
        <w:tc>
          <w:tcPr>
            <w:tcW w:w="1722" w:type="dxa"/>
          </w:tcPr>
          <w:p w14:paraId="500FC5AE" w14:textId="77777777" w:rsidR="009854D0" w:rsidRPr="0057041E" w:rsidRDefault="009854D0" w:rsidP="003A19C0">
            <w:pPr>
              <w:rPr>
                <w:rFonts w:ascii="Calibri Light" w:eastAsia="Symbol" w:hAnsi="Calibri Light"/>
                <w:color w:val="2F5496"/>
                <w:sz w:val="26"/>
                <w:szCs w:val="26"/>
              </w:rPr>
            </w:pPr>
            <w:r w:rsidRPr="0057041E">
              <w:rPr>
                <w:rFonts w:ascii="Calibri Light" w:eastAsia="Symbol" w:hAnsi="Calibri Light"/>
                <w:color w:val="2F5496"/>
                <w:sz w:val="26"/>
                <w:szCs w:val="26"/>
              </w:rPr>
              <w:t>Cert</w:t>
            </w:r>
            <w:r w:rsidR="00FF464F" w:rsidRPr="0057041E">
              <w:rPr>
                <w:rFonts w:ascii="Calibri Light" w:eastAsia="Symbol" w:hAnsi="Calibri Light"/>
                <w:color w:val="2F5496"/>
                <w:sz w:val="26"/>
                <w:szCs w:val="26"/>
              </w:rPr>
              <w:t>i</w:t>
            </w:r>
            <w:r w:rsidRPr="0057041E">
              <w:rPr>
                <w:rFonts w:ascii="Calibri Light" w:eastAsia="Symbol" w:hAnsi="Calibri Light"/>
                <w:color w:val="2F5496"/>
                <w:sz w:val="26"/>
                <w:szCs w:val="26"/>
              </w:rPr>
              <w:t>fication identifier</w:t>
            </w:r>
          </w:p>
        </w:tc>
        <w:tc>
          <w:tcPr>
            <w:tcW w:w="1331" w:type="dxa"/>
          </w:tcPr>
          <w:p w14:paraId="081F7D74" w14:textId="77777777" w:rsidR="009854D0" w:rsidRPr="0057041E" w:rsidRDefault="00885919" w:rsidP="003A19C0">
            <w:pPr>
              <w:rPr>
                <w:rFonts w:ascii="Calibri Light" w:eastAsia="Symbol" w:hAnsi="Calibri Light"/>
                <w:color w:val="2F5496"/>
                <w:sz w:val="26"/>
                <w:szCs w:val="26"/>
              </w:rPr>
            </w:pPr>
            <w:r>
              <w:rPr>
                <w:rFonts w:ascii="Calibri Light" w:eastAsia="Symbol" w:hAnsi="Calibri Light"/>
                <w:color w:val="2F5496"/>
                <w:sz w:val="26"/>
                <w:szCs w:val="26"/>
              </w:rPr>
              <w:t>Ce</w:t>
            </w:r>
            <w:r w:rsidR="009854D0" w:rsidRPr="0057041E">
              <w:rPr>
                <w:rFonts w:ascii="Calibri Light" w:eastAsia="Symbol" w:hAnsi="Calibri Light"/>
                <w:color w:val="2F5496"/>
                <w:sz w:val="26"/>
                <w:szCs w:val="26"/>
              </w:rPr>
              <w:t>rtificate issue</w:t>
            </w:r>
            <w:r>
              <w:rPr>
                <w:rFonts w:ascii="Calibri Light" w:eastAsia="Symbol" w:hAnsi="Calibri Light"/>
                <w:color w:val="2F5496"/>
                <w:sz w:val="26"/>
                <w:szCs w:val="26"/>
              </w:rPr>
              <w:t xml:space="preserve"> date</w:t>
            </w:r>
          </w:p>
        </w:tc>
      </w:tr>
      <w:tr w:rsidR="00EF11F0" w:rsidRPr="00A773A8" w14:paraId="6DB489FA" w14:textId="77777777" w:rsidTr="0057041E">
        <w:tc>
          <w:tcPr>
            <w:tcW w:w="2239" w:type="dxa"/>
          </w:tcPr>
          <w:p w14:paraId="511DCEF4" w14:textId="77777777" w:rsidR="009854D0" w:rsidRPr="00A773A8" w:rsidRDefault="009854D0" w:rsidP="003A19C0">
            <w:pPr>
              <w:rPr>
                <w:rFonts w:ascii="Calibri" w:hAnsi="Calibri"/>
                <w:b/>
                <w:highlight w:val="yellow"/>
              </w:rPr>
            </w:pPr>
            <w:r w:rsidRPr="0048083E">
              <w:rPr>
                <w:rFonts w:ascii="Calibri" w:hAnsi="Calibri"/>
                <w:b/>
              </w:rPr>
              <w:t>Hardware IC</w:t>
            </w:r>
          </w:p>
        </w:tc>
        <w:tc>
          <w:tcPr>
            <w:tcW w:w="1705" w:type="dxa"/>
          </w:tcPr>
          <w:p w14:paraId="7F99583A" w14:textId="77777777" w:rsidR="009854D0" w:rsidRPr="00A773A8" w:rsidRDefault="009854D0" w:rsidP="003A19C0">
            <w:pPr>
              <w:rPr>
                <w:rFonts w:ascii="Calibri" w:hAnsi="Calibri"/>
                <w:b/>
                <w:highlight w:val="yellow"/>
              </w:rPr>
            </w:pPr>
          </w:p>
        </w:tc>
        <w:tc>
          <w:tcPr>
            <w:tcW w:w="2239" w:type="dxa"/>
          </w:tcPr>
          <w:p w14:paraId="38DAB75C" w14:textId="77777777" w:rsidR="009854D0" w:rsidRPr="00A773A8" w:rsidRDefault="005F7908" w:rsidP="003A19C0">
            <w:pPr>
              <w:rPr>
                <w:rFonts w:ascii="Calibri" w:hAnsi="Calibri"/>
                <w:b/>
                <w:highlight w:val="yellow"/>
              </w:rPr>
            </w:pPr>
            <w:r w:rsidRPr="00A773A8">
              <w:rPr>
                <w:rFonts w:ascii="Calibri" w:hAnsi="Calibri"/>
                <w:b/>
                <w:highlight w:val="yellow"/>
              </w:rPr>
              <w:t>(diced) wafer/module/card</w:t>
            </w:r>
          </w:p>
        </w:tc>
        <w:tc>
          <w:tcPr>
            <w:tcW w:w="1722" w:type="dxa"/>
          </w:tcPr>
          <w:p w14:paraId="39B91BDD" w14:textId="77777777" w:rsidR="009854D0" w:rsidRPr="00A773A8" w:rsidRDefault="009854D0" w:rsidP="003A19C0">
            <w:pPr>
              <w:rPr>
                <w:rFonts w:ascii="Calibri" w:hAnsi="Calibri"/>
                <w:b/>
                <w:highlight w:val="yellow"/>
              </w:rPr>
            </w:pPr>
          </w:p>
        </w:tc>
        <w:tc>
          <w:tcPr>
            <w:tcW w:w="1331" w:type="dxa"/>
          </w:tcPr>
          <w:p w14:paraId="0D6EC627" w14:textId="77777777" w:rsidR="009854D0" w:rsidRPr="00A773A8" w:rsidRDefault="009854D0" w:rsidP="003A19C0">
            <w:pPr>
              <w:rPr>
                <w:rFonts w:ascii="Calibri" w:hAnsi="Calibri"/>
                <w:b/>
                <w:highlight w:val="yellow"/>
              </w:rPr>
            </w:pPr>
            <w:r w:rsidRPr="00A773A8">
              <w:rPr>
                <w:rFonts w:ascii="Calibri" w:hAnsi="Calibri"/>
                <w:b/>
                <w:highlight w:val="yellow"/>
              </w:rPr>
              <w:t>yyyy-mm-dd</w:t>
            </w:r>
          </w:p>
        </w:tc>
      </w:tr>
      <w:tr w:rsidR="00E96B1C" w:rsidRPr="00A773A8" w14:paraId="03AD9B09" w14:textId="77777777" w:rsidTr="004408CC">
        <w:tc>
          <w:tcPr>
            <w:tcW w:w="2239" w:type="dxa"/>
          </w:tcPr>
          <w:p w14:paraId="421E246C" w14:textId="19DC3E77" w:rsidR="00E96B1C" w:rsidRPr="0048083E" w:rsidRDefault="00E96B1C" w:rsidP="004408CC">
            <w:pPr>
              <w:rPr>
                <w:rFonts w:ascii="Calibri" w:hAnsi="Calibri"/>
                <w:b/>
              </w:rPr>
            </w:pPr>
            <w:r w:rsidRPr="0048083E">
              <w:rPr>
                <w:rFonts w:ascii="Calibri" w:hAnsi="Calibri"/>
                <w:b/>
              </w:rPr>
              <w:t>Java</w:t>
            </w:r>
            <w:r w:rsidR="006B0F67">
              <w:rPr>
                <w:rFonts w:ascii="Calibri" w:hAnsi="Calibri"/>
                <w:b/>
              </w:rPr>
              <w:t xml:space="preserve"> </w:t>
            </w:r>
            <w:r w:rsidRPr="0048083E">
              <w:rPr>
                <w:rFonts w:ascii="Calibri" w:hAnsi="Calibri"/>
                <w:b/>
              </w:rPr>
              <w:t>Card</w:t>
            </w:r>
            <w:r w:rsidR="006B0F67">
              <w:rPr>
                <w:rFonts w:ascii="Calibri" w:hAnsi="Calibri"/>
                <w:b/>
              </w:rPr>
              <w:t xml:space="preserve"> OS </w:t>
            </w:r>
            <w:r w:rsidR="006B0F67">
              <w:rPr>
                <w:rStyle w:val="af4"/>
                <w:rFonts w:ascii="Calibri" w:hAnsi="Calibri"/>
                <w:b/>
              </w:rPr>
              <w:footnoteReference w:id="1"/>
            </w:r>
          </w:p>
        </w:tc>
        <w:tc>
          <w:tcPr>
            <w:tcW w:w="1705" w:type="dxa"/>
          </w:tcPr>
          <w:p w14:paraId="19680C98" w14:textId="77777777" w:rsidR="00E96B1C" w:rsidRPr="00A773A8" w:rsidRDefault="00E96B1C" w:rsidP="004408CC">
            <w:pPr>
              <w:rPr>
                <w:rFonts w:ascii="Calibri" w:hAnsi="Calibri"/>
                <w:b/>
                <w:highlight w:val="yellow"/>
              </w:rPr>
            </w:pPr>
          </w:p>
        </w:tc>
        <w:tc>
          <w:tcPr>
            <w:tcW w:w="2239" w:type="dxa"/>
          </w:tcPr>
          <w:p w14:paraId="47B7D007" w14:textId="77777777" w:rsidR="00E96B1C" w:rsidRPr="0048083E" w:rsidRDefault="00E96B1C" w:rsidP="004408CC">
            <w:pPr>
              <w:rPr>
                <w:rFonts w:ascii="Calibri" w:hAnsi="Calibri"/>
                <w:b/>
              </w:rPr>
            </w:pPr>
            <w:r w:rsidRPr="0048083E">
              <w:rPr>
                <w:rFonts w:ascii="Calibri" w:hAnsi="Calibri"/>
                <w:b/>
              </w:rPr>
              <w:t>Embedded in the above</w:t>
            </w:r>
          </w:p>
        </w:tc>
        <w:tc>
          <w:tcPr>
            <w:tcW w:w="1722" w:type="dxa"/>
          </w:tcPr>
          <w:p w14:paraId="71B467D8" w14:textId="77777777" w:rsidR="00E96B1C" w:rsidRPr="00A773A8" w:rsidRDefault="00E96B1C" w:rsidP="004408CC">
            <w:pPr>
              <w:rPr>
                <w:rFonts w:ascii="Calibri" w:hAnsi="Calibri"/>
                <w:b/>
                <w:highlight w:val="yellow"/>
              </w:rPr>
            </w:pPr>
          </w:p>
        </w:tc>
        <w:tc>
          <w:tcPr>
            <w:tcW w:w="1331" w:type="dxa"/>
          </w:tcPr>
          <w:p w14:paraId="3100B85D" w14:textId="77777777" w:rsidR="00E96B1C" w:rsidRPr="00A773A8" w:rsidRDefault="00E96B1C" w:rsidP="004408CC">
            <w:pPr>
              <w:rPr>
                <w:rFonts w:ascii="Calibri" w:hAnsi="Calibri"/>
                <w:b/>
                <w:highlight w:val="yellow"/>
              </w:rPr>
            </w:pPr>
            <w:proofErr w:type="spellStart"/>
            <w:r w:rsidRPr="00A773A8">
              <w:rPr>
                <w:rFonts w:ascii="Calibri" w:hAnsi="Calibri"/>
                <w:b/>
                <w:highlight w:val="yellow"/>
              </w:rPr>
              <w:t>yyyy</w:t>
            </w:r>
            <w:proofErr w:type="spellEnd"/>
            <w:r w:rsidRPr="00A773A8">
              <w:rPr>
                <w:rFonts w:ascii="Calibri" w:hAnsi="Calibri"/>
                <w:b/>
                <w:highlight w:val="yellow"/>
              </w:rPr>
              <w:t>-mm-dd</w:t>
            </w:r>
          </w:p>
        </w:tc>
      </w:tr>
      <w:tr w:rsidR="0039456A" w:rsidRPr="00A773A8" w14:paraId="4417C347" w14:textId="77777777" w:rsidTr="006A705C">
        <w:tc>
          <w:tcPr>
            <w:tcW w:w="2239" w:type="dxa"/>
          </w:tcPr>
          <w:p w14:paraId="3621542E" w14:textId="77777777" w:rsidR="0039456A" w:rsidRPr="0048083E" w:rsidRDefault="0039456A" w:rsidP="0048083E">
            <w:pPr>
              <w:rPr>
                <w:rFonts w:ascii="Calibri" w:hAnsi="Calibri"/>
                <w:b/>
              </w:rPr>
            </w:pPr>
            <w:r w:rsidRPr="0048083E">
              <w:rPr>
                <w:rFonts w:ascii="Calibri" w:hAnsi="Calibri"/>
                <w:b/>
              </w:rPr>
              <w:t>FeliCa Crypto library</w:t>
            </w:r>
          </w:p>
        </w:tc>
        <w:tc>
          <w:tcPr>
            <w:tcW w:w="1705" w:type="dxa"/>
          </w:tcPr>
          <w:p w14:paraId="37A72D1F" w14:textId="77777777" w:rsidR="0039456A" w:rsidRPr="00A773A8" w:rsidRDefault="0039456A" w:rsidP="006A705C">
            <w:pPr>
              <w:rPr>
                <w:rFonts w:ascii="Calibri" w:hAnsi="Calibri"/>
                <w:b/>
                <w:highlight w:val="yellow"/>
              </w:rPr>
            </w:pPr>
          </w:p>
        </w:tc>
        <w:tc>
          <w:tcPr>
            <w:tcW w:w="2239" w:type="dxa"/>
          </w:tcPr>
          <w:p w14:paraId="237AD1E2" w14:textId="77777777" w:rsidR="0039456A" w:rsidRPr="0048083E" w:rsidRDefault="0039456A" w:rsidP="003A19C0">
            <w:pPr>
              <w:rPr>
                <w:rFonts w:ascii="Calibri" w:hAnsi="Calibri"/>
                <w:b/>
              </w:rPr>
            </w:pPr>
            <w:r w:rsidRPr="0048083E">
              <w:rPr>
                <w:rFonts w:ascii="Calibri" w:hAnsi="Calibri"/>
                <w:b/>
              </w:rPr>
              <w:t>Embedded in the above</w:t>
            </w:r>
          </w:p>
        </w:tc>
        <w:tc>
          <w:tcPr>
            <w:tcW w:w="1722" w:type="dxa"/>
          </w:tcPr>
          <w:p w14:paraId="39D299DA" w14:textId="77777777" w:rsidR="0039456A" w:rsidRPr="00456C04" w:rsidRDefault="0048083E" w:rsidP="006A705C">
            <w:pPr>
              <w:rPr>
                <w:rFonts w:ascii="Times New Roman" w:hAnsi="Times New Roman" w:cs="Times New Roman"/>
                <w:lang w:eastAsia="en-GB"/>
              </w:rPr>
            </w:pPr>
            <w:r w:rsidRPr="00A74E67">
              <w:rPr>
                <w:rFonts w:ascii="Calibri" w:hAnsi="Calibri"/>
                <w:b/>
              </w:rPr>
              <w:t>n/a</w:t>
            </w:r>
          </w:p>
        </w:tc>
        <w:tc>
          <w:tcPr>
            <w:tcW w:w="1331" w:type="dxa"/>
          </w:tcPr>
          <w:p w14:paraId="5F65165C" w14:textId="77777777" w:rsidR="0039456A" w:rsidRPr="00A773A8" w:rsidRDefault="0048083E" w:rsidP="006A705C">
            <w:pPr>
              <w:rPr>
                <w:rFonts w:ascii="Calibri" w:hAnsi="Calibri"/>
                <w:b/>
                <w:highlight w:val="yellow"/>
              </w:rPr>
            </w:pPr>
            <w:r w:rsidRPr="00A74E67">
              <w:rPr>
                <w:rFonts w:ascii="Calibri" w:hAnsi="Calibri"/>
                <w:b/>
              </w:rPr>
              <w:t>n/a</w:t>
            </w:r>
          </w:p>
        </w:tc>
      </w:tr>
      <w:tr w:rsidR="000C2C6F" w:rsidRPr="00A773A8" w14:paraId="77C3FDE9" w14:textId="77777777" w:rsidTr="0057041E">
        <w:tc>
          <w:tcPr>
            <w:tcW w:w="2239" w:type="dxa"/>
          </w:tcPr>
          <w:p w14:paraId="5EAB5E4C" w14:textId="77777777" w:rsidR="000C2C6F" w:rsidRPr="00B66025" w:rsidRDefault="000C2C6F" w:rsidP="000C2C6F">
            <w:pPr>
              <w:rPr>
                <w:rFonts w:ascii="Calibri" w:hAnsi="Calibri"/>
                <w:b/>
              </w:rPr>
            </w:pPr>
            <w:r w:rsidRPr="00B66025">
              <w:rPr>
                <w:rFonts w:ascii="Calibri" w:hAnsi="Calibri"/>
                <w:b/>
              </w:rPr>
              <w:t>FeliCa applet</w:t>
            </w:r>
          </w:p>
        </w:tc>
        <w:tc>
          <w:tcPr>
            <w:tcW w:w="1705" w:type="dxa"/>
          </w:tcPr>
          <w:p w14:paraId="6F4D6BD6" w14:textId="77777777" w:rsidR="000C2C6F" w:rsidRPr="00B66025" w:rsidRDefault="000C2C6F" w:rsidP="000C2C6F">
            <w:pPr>
              <w:rPr>
                <w:rFonts w:ascii="Calibri" w:hAnsi="Calibri"/>
                <w:b/>
              </w:rPr>
            </w:pPr>
            <w:r>
              <w:rPr>
                <w:rFonts w:ascii="Calibri" w:hAnsi="Calibri" w:hint="eastAsia"/>
                <w:b/>
                <w:lang w:eastAsia="ja-JP"/>
              </w:rPr>
              <w:t>Mobile FeliCa Applet</w:t>
            </w:r>
            <w:r w:rsidR="00EE2D82">
              <w:rPr>
                <w:rFonts w:ascii="Calibri" w:hAnsi="Calibri" w:hint="eastAsia"/>
                <w:b/>
                <w:lang w:eastAsia="ja-JP"/>
              </w:rPr>
              <w:t>3</w:t>
            </w:r>
          </w:p>
        </w:tc>
        <w:tc>
          <w:tcPr>
            <w:tcW w:w="2239" w:type="dxa"/>
          </w:tcPr>
          <w:p w14:paraId="082EF5F8" w14:textId="77777777" w:rsidR="000C2C6F" w:rsidRPr="00B66025" w:rsidRDefault="000C2C6F" w:rsidP="000C2C6F">
            <w:pPr>
              <w:rPr>
                <w:rFonts w:ascii="Calibri" w:hAnsi="Calibri"/>
                <w:b/>
              </w:rPr>
            </w:pPr>
            <w:r w:rsidRPr="00B66025">
              <w:rPr>
                <w:rFonts w:ascii="Calibri" w:hAnsi="Calibri"/>
                <w:b/>
              </w:rPr>
              <w:t>Embedded in the above</w:t>
            </w:r>
          </w:p>
        </w:tc>
        <w:tc>
          <w:tcPr>
            <w:tcW w:w="1722" w:type="dxa"/>
          </w:tcPr>
          <w:p w14:paraId="0C9EDCED" w14:textId="77777777" w:rsidR="000C2C6F" w:rsidRPr="00A74E67" w:rsidRDefault="000C2C6F" w:rsidP="000C2C6F">
            <w:pPr>
              <w:rPr>
                <w:rFonts w:ascii="Times New Roman" w:hAnsi="Times New Roman" w:cs="Times New Roman"/>
                <w:lang w:eastAsia="en-GB"/>
              </w:rPr>
            </w:pPr>
            <w:r w:rsidRPr="00A74E67">
              <w:rPr>
                <w:rFonts w:ascii="Calibri" w:hAnsi="Calibri"/>
                <w:b/>
              </w:rPr>
              <w:t>n/a</w:t>
            </w:r>
          </w:p>
        </w:tc>
        <w:tc>
          <w:tcPr>
            <w:tcW w:w="1331" w:type="dxa"/>
          </w:tcPr>
          <w:p w14:paraId="458E1B8E" w14:textId="77777777" w:rsidR="000C2C6F" w:rsidRPr="00A74E67" w:rsidRDefault="000C2C6F" w:rsidP="000C2C6F">
            <w:pPr>
              <w:rPr>
                <w:rFonts w:ascii="Calibri" w:hAnsi="Calibri"/>
                <w:b/>
              </w:rPr>
            </w:pPr>
            <w:r w:rsidRPr="00A74E67">
              <w:rPr>
                <w:rFonts w:ascii="Calibri" w:hAnsi="Calibri"/>
                <w:b/>
              </w:rPr>
              <w:t>n/a</w:t>
            </w:r>
          </w:p>
        </w:tc>
      </w:tr>
      <w:tr w:rsidR="000C2C6F" w:rsidRPr="00A773A8" w14:paraId="60862EB1" w14:textId="77777777" w:rsidTr="0057041E">
        <w:tc>
          <w:tcPr>
            <w:tcW w:w="2239" w:type="dxa"/>
          </w:tcPr>
          <w:p w14:paraId="34F0BFFE" w14:textId="77777777" w:rsidR="000C2C6F" w:rsidRPr="00A773A8" w:rsidRDefault="000C2C6F" w:rsidP="000C2C6F">
            <w:pPr>
              <w:rPr>
                <w:rFonts w:ascii="Calibri" w:hAnsi="Calibri"/>
                <w:b/>
                <w:highlight w:val="yellow"/>
                <w:lang w:eastAsia="ja-JP"/>
              </w:rPr>
            </w:pPr>
            <w:r>
              <w:rPr>
                <w:rFonts w:ascii="Calibri" w:hAnsi="Calibri" w:hint="eastAsia"/>
                <w:b/>
                <w:lang w:eastAsia="ja-JP"/>
              </w:rPr>
              <w:t xml:space="preserve">Applet </w:t>
            </w:r>
            <w:r w:rsidRPr="00B66025">
              <w:rPr>
                <w:rFonts w:ascii="Calibri" w:hAnsi="Calibri"/>
                <w:b/>
                <w:lang w:eastAsia="ja-JP"/>
              </w:rPr>
              <w:t>Guidance documentation</w:t>
            </w:r>
          </w:p>
        </w:tc>
        <w:tc>
          <w:tcPr>
            <w:tcW w:w="1705" w:type="dxa"/>
          </w:tcPr>
          <w:p w14:paraId="13023FC7" w14:textId="77777777" w:rsidR="000C2C6F" w:rsidRPr="00C60E79" w:rsidRDefault="00C60E79" w:rsidP="000C2C6F">
            <w:pPr>
              <w:rPr>
                <w:rFonts w:ascii="Calibri" w:hAnsi="Calibri"/>
                <w:b/>
                <w:bCs/>
                <w:highlight w:val="yellow"/>
              </w:rPr>
            </w:pPr>
            <w:r w:rsidRPr="00C60E79">
              <w:rPr>
                <w:rFonts w:ascii="Calibri" w:hAnsi="Calibri"/>
                <w:b/>
                <w:bCs/>
                <w:lang w:val="en-US" w:eastAsia="ja-JP"/>
              </w:rPr>
              <w:t>[AGD-Applet]</w:t>
            </w:r>
          </w:p>
        </w:tc>
        <w:tc>
          <w:tcPr>
            <w:tcW w:w="2239" w:type="dxa"/>
          </w:tcPr>
          <w:p w14:paraId="58557A3A" w14:textId="77777777" w:rsidR="000C2C6F" w:rsidRPr="00B66025" w:rsidRDefault="000C2C6F" w:rsidP="000C2C6F">
            <w:pPr>
              <w:rPr>
                <w:rFonts w:ascii="Calibri" w:hAnsi="Calibri"/>
                <w:b/>
                <w:lang w:eastAsia="ja-JP"/>
              </w:rPr>
            </w:pPr>
            <w:r w:rsidRPr="00B66025">
              <w:rPr>
                <w:rFonts w:ascii="Calibri" w:hAnsi="Calibri" w:hint="eastAsia"/>
                <w:b/>
                <w:lang w:eastAsia="ja-JP"/>
              </w:rPr>
              <w:t>P</w:t>
            </w:r>
            <w:r w:rsidRPr="00B66025">
              <w:rPr>
                <w:rFonts w:ascii="Calibri" w:hAnsi="Calibri"/>
                <w:b/>
                <w:lang w:eastAsia="ja-JP"/>
              </w:rPr>
              <w:t>DF</w:t>
            </w:r>
          </w:p>
        </w:tc>
        <w:tc>
          <w:tcPr>
            <w:tcW w:w="1722" w:type="dxa"/>
          </w:tcPr>
          <w:p w14:paraId="623EE11B" w14:textId="77777777" w:rsidR="000C2C6F" w:rsidRPr="00B66025" w:rsidRDefault="000C2C6F" w:rsidP="000C2C6F">
            <w:pPr>
              <w:rPr>
                <w:rFonts w:ascii="Calibri" w:hAnsi="Calibri"/>
                <w:b/>
                <w:lang w:eastAsia="ja-JP"/>
              </w:rPr>
            </w:pPr>
            <w:r w:rsidRPr="00B66025">
              <w:rPr>
                <w:rFonts w:ascii="Calibri" w:hAnsi="Calibri"/>
                <w:b/>
                <w:lang w:eastAsia="ja-JP"/>
              </w:rPr>
              <w:t>n/a</w:t>
            </w:r>
          </w:p>
        </w:tc>
        <w:tc>
          <w:tcPr>
            <w:tcW w:w="1331" w:type="dxa"/>
          </w:tcPr>
          <w:p w14:paraId="214EA114" w14:textId="77777777" w:rsidR="000C2C6F" w:rsidRPr="00B66025" w:rsidRDefault="000C2C6F" w:rsidP="000C2C6F">
            <w:pPr>
              <w:rPr>
                <w:rFonts w:ascii="Calibri" w:hAnsi="Calibri"/>
                <w:b/>
              </w:rPr>
            </w:pPr>
            <w:r w:rsidRPr="00B66025">
              <w:rPr>
                <w:rFonts w:ascii="Calibri" w:hAnsi="Calibri"/>
                <w:b/>
                <w:lang w:eastAsia="ja-JP"/>
              </w:rPr>
              <w:t>n/a</w:t>
            </w:r>
          </w:p>
        </w:tc>
      </w:tr>
    </w:tbl>
    <w:p w14:paraId="16BA1F82" w14:textId="77777777" w:rsidR="00B66025" w:rsidRPr="00F633F7" w:rsidRDefault="00B66025" w:rsidP="004D4EE1">
      <w:pPr>
        <w:rPr>
          <w:rFonts w:ascii="Calibri" w:hAnsi="Calibri"/>
          <w:b/>
        </w:rPr>
      </w:pPr>
    </w:p>
    <w:p w14:paraId="7D578495" w14:textId="77777777" w:rsidR="00F00751" w:rsidRDefault="00F00751" w:rsidP="00F00751">
      <w:pPr>
        <w:rPr>
          <w:rFonts w:ascii="Calibri" w:hAnsi="Calibri"/>
          <w:lang w:eastAsia="ja-JP"/>
        </w:rPr>
      </w:pPr>
      <w:r>
        <w:rPr>
          <w:rFonts w:ascii="Calibri" w:hAnsi="Calibri"/>
          <w:lang w:eastAsia="ja-JP"/>
        </w:rPr>
        <w:t xml:space="preserve">The TOE claims the following </w:t>
      </w:r>
      <w:r>
        <w:rPr>
          <w:rFonts w:ascii="Calibri" w:hAnsi="Calibri" w:hint="eastAsia"/>
          <w:lang w:eastAsia="ja-JP"/>
        </w:rPr>
        <w:t>F</w:t>
      </w:r>
      <w:r>
        <w:rPr>
          <w:rFonts w:ascii="Calibri" w:hAnsi="Calibri"/>
          <w:lang w:eastAsia="ja-JP"/>
        </w:rPr>
        <w:t>eliCa Crypto library packages of the [MFAPP] section 6:</w:t>
      </w:r>
    </w:p>
    <w:p w14:paraId="21863779" w14:textId="77777777" w:rsidR="00244597" w:rsidRDefault="00EE2D82">
      <w:pPr>
        <w:rPr>
          <w:rFonts w:ascii="Calibri" w:hAnsi="Calibri"/>
          <w:lang w:eastAsia="ja-JP"/>
        </w:rPr>
      </w:pPr>
      <w:r>
        <w:rPr>
          <w:rFonts w:ascii="Calibri" w:hAnsi="Calibri"/>
          <w:lang w:eastAsia="ja-JP"/>
        </w:rPr>
        <w:t>Mobile FeliCa Applet</w:t>
      </w:r>
      <w:r>
        <w:rPr>
          <w:rFonts w:ascii="Calibri" w:hAnsi="Calibri" w:hint="eastAsia"/>
          <w:lang w:eastAsia="ja-JP"/>
        </w:rPr>
        <w:t>3</w:t>
      </w:r>
      <w:r w:rsidR="00547B6C">
        <w:rPr>
          <w:rFonts w:ascii="Calibri" w:hAnsi="Calibri"/>
          <w:lang w:eastAsia="ja-JP"/>
        </w:rPr>
        <w:t xml:space="preserve">: </w:t>
      </w:r>
      <w:r w:rsidR="006A1C27">
        <w:rPr>
          <w:rFonts w:ascii="Calibri" w:hAnsi="Calibri" w:hint="eastAsia"/>
          <w:lang w:eastAsia="ja-JP"/>
        </w:rPr>
        <w:t>D</w:t>
      </w:r>
      <w:r w:rsidR="006A1C27">
        <w:rPr>
          <w:rFonts w:ascii="Calibri" w:hAnsi="Calibri"/>
          <w:lang w:eastAsia="ja-JP"/>
        </w:rPr>
        <w:t>ES</w:t>
      </w:r>
      <w:r w:rsidR="00B66025">
        <w:rPr>
          <w:rFonts w:ascii="Calibri" w:hAnsi="Calibri" w:hint="eastAsia"/>
          <w:lang w:eastAsia="ja-JP"/>
        </w:rPr>
        <w:t xml:space="preserve">1 / </w:t>
      </w:r>
      <w:r w:rsidR="001942EF">
        <w:rPr>
          <w:rFonts w:ascii="Calibri" w:hAnsi="Calibri" w:hint="eastAsia"/>
          <w:lang w:eastAsia="ja-JP"/>
        </w:rPr>
        <w:t>DES2</w:t>
      </w:r>
      <w:r w:rsidR="001942EF">
        <w:rPr>
          <w:rFonts w:ascii="Calibri" w:hAnsi="Calibri"/>
          <w:lang w:eastAsia="ja-JP"/>
        </w:rPr>
        <w:t xml:space="preserve"> </w:t>
      </w:r>
      <w:r w:rsidR="00B66025">
        <w:rPr>
          <w:rFonts w:ascii="Calibri" w:hAnsi="Calibri" w:hint="eastAsia"/>
          <w:lang w:eastAsia="ja-JP"/>
        </w:rPr>
        <w:t>/</w:t>
      </w:r>
      <w:r w:rsidR="00547B6C">
        <w:rPr>
          <w:rFonts w:ascii="Calibri" w:hAnsi="Calibri"/>
          <w:lang w:eastAsia="ja-JP"/>
        </w:rPr>
        <w:t xml:space="preserve"> </w:t>
      </w:r>
      <w:r w:rsidR="000E3C1D">
        <w:rPr>
          <w:rFonts w:ascii="Calibri" w:hAnsi="Calibri" w:hint="eastAsia"/>
          <w:lang w:eastAsia="ja-JP"/>
        </w:rPr>
        <w:t>AES</w:t>
      </w:r>
      <w:r w:rsidR="001942EF">
        <w:rPr>
          <w:rFonts w:ascii="Calibri" w:hAnsi="Calibri"/>
          <w:lang w:eastAsia="ja-JP"/>
        </w:rPr>
        <w:t>1</w:t>
      </w:r>
      <w:r w:rsidR="00B66025">
        <w:rPr>
          <w:rFonts w:ascii="Calibri" w:hAnsi="Calibri" w:hint="eastAsia"/>
          <w:lang w:eastAsia="ja-JP"/>
        </w:rPr>
        <w:t xml:space="preserve"> / </w:t>
      </w:r>
      <w:r w:rsidR="001942EF">
        <w:rPr>
          <w:rFonts w:ascii="Calibri" w:hAnsi="Calibri"/>
          <w:lang w:eastAsia="ja-JP"/>
        </w:rPr>
        <w:t>AES2</w:t>
      </w:r>
    </w:p>
    <w:p w14:paraId="350AF3A6" w14:textId="77777777" w:rsidR="000C2C6F" w:rsidRPr="00547B6C" w:rsidRDefault="000C2C6F">
      <w:pPr>
        <w:rPr>
          <w:rFonts w:ascii="Calibri" w:hAnsi="Calibri"/>
        </w:rPr>
      </w:pPr>
    </w:p>
    <w:p w14:paraId="00320738" w14:textId="77777777" w:rsidR="00E765EF" w:rsidRPr="003E1DE0" w:rsidRDefault="00493ADE" w:rsidP="0002212D">
      <w:pPr>
        <w:pStyle w:val="2"/>
        <w:rPr>
          <w:rFonts w:ascii="Calibri Light" w:hAnsi="Calibri Light"/>
        </w:rPr>
      </w:pPr>
      <w:r w:rsidRPr="003E1DE0">
        <w:rPr>
          <w:rFonts w:ascii="Calibri Light" w:hAnsi="Calibri Light"/>
        </w:rPr>
        <w:t>Conformance</w:t>
      </w:r>
      <w:r w:rsidR="004F48CA" w:rsidRPr="003E1DE0">
        <w:rPr>
          <w:rFonts w:ascii="Calibri Light" w:hAnsi="Calibri Light"/>
        </w:rPr>
        <w:t xml:space="preserve"> claims</w:t>
      </w:r>
    </w:p>
    <w:p w14:paraId="1A4B8FA4" w14:textId="77777777" w:rsidR="00E765EF" w:rsidRPr="003E1DE0" w:rsidRDefault="00E765EF">
      <w:pPr>
        <w:rPr>
          <w:rFonts w:ascii="Calibri" w:hAnsi="Calibri"/>
        </w:rPr>
      </w:pPr>
      <w:r w:rsidRPr="003E1DE0">
        <w:rPr>
          <w:rFonts w:ascii="Calibri" w:hAnsi="Calibri"/>
        </w:rPr>
        <w:t xml:space="preserve">This ST claims </w:t>
      </w:r>
      <w:r w:rsidR="009854D0" w:rsidRPr="003E1DE0">
        <w:rPr>
          <w:rFonts w:ascii="Calibri" w:hAnsi="Calibri"/>
        </w:rPr>
        <w:t>strict</w:t>
      </w:r>
      <w:r w:rsidRPr="003E1DE0">
        <w:rPr>
          <w:rFonts w:ascii="Calibri" w:hAnsi="Calibri"/>
        </w:rPr>
        <w:t xml:space="preserve"> compliance to</w:t>
      </w:r>
      <w:r w:rsidR="00B905C6" w:rsidRPr="003E1DE0">
        <w:rPr>
          <w:rFonts w:ascii="Calibri" w:hAnsi="Calibri"/>
        </w:rPr>
        <w:t xml:space="preserve"> the </w:t>
      </w:r>
      <w:r w:rsidR="006950B7">
        <w:rPr>
          <w:rFonts w:ascii="Calibri" w:hAnsi="Calibri" w:hint="eastAsia"/>
          <w:lang w:eastAsia="ja-JP"/>
        </w:rPr>
        <w:t>Mobile FeliCa Applet Protection Profile</w:t>
      </w:r>
      <w:r w:rsidR="00F241E5" w:rsidRPr="003E1DE0">
        <w:rPr>
          <w:rFonts w:ascii="Calibri" w:hAnsi="Calibri"/>
        </w:rPr>
        <w:t xml:space="preserve"> </w:t>
      </w:r>
      <w:r w:rsidR="00493ADE" w:rsidRPr="003E1DE0">
        <w:rPr>
          <w:rFonts w:ascii="Calibri" w:hAnsi="Calibri"/>
        </w:rPr>
        <w:t>(called “</w:t>
      </w:r>
      <w:r w:rsidR="00FF3FA6">
        <w:rPr>
          <w:rFonts w:ascii="Calibri" w:hAnsi="Calibri"/>
        </w:rPr>
        <w:t>[</w:t>
      </w:r>
      <w:r w:rsidR="00AC1971">
        <w:rPr>
          <w:rFonts w:ascii="Calibri" w:hAnsi="Calibri" w:hint="eastAsia"/>
          <w:lang w:eastAsia="ja-JP"/>
        </w:rPr>
        <w:t>MFAPP</w:t>
      </w:r>
      <w:r w:rsidR="00FF3FA6">
        <w:rPr>
          <w:rFonts w:ascii="Calibri" w:hAnsi="Calibri"/>
        </w:rPr>
        <w:t>]</w:t>
      </w:r>
      <w:r w:rsidR="00493ADE" w:rsidRPr="003E1DE0">
        <w:rPr>
          <w:rFonts w:ascii="Calibri" w:hAnsi="Calibri"/>
        </w:rPr>
        <w:t xml:space="preserve">” in the remainder of this document) </w:t>
      </w:r>
      <w:r w:rsidR="00F241E5" w:rsidRPr="003E1DE0">
        <w:rPr>
          <w:rFonts w:ascii="Calibri" w:hAnsi="Calibri"/>
        </w:rPr>
        <w:t>under Common Criteria version 3.1, revision 5</w:t>
      </w:r>
      <w:r w:rsidR="004F48CA" w:rsidRPr="003E1DE0">
        <w:rPr>
          <w:rFonts w:ascii="Calibri" w:hAnsi="Calibri"/>
        </w:rPr>
        <w:t>.</w:t>
      </w:r>
    </w:p>
    <w:p w14:paraId="5FD24511" w14:textId="77777777" w:rsidR="00105B42" w:rsidRDefault="00105B42">
      <w:pPr>
        <w:rPr>
          <w:rFonts w:ascii="Calibri" w:hAnsi="Calibri"/>
        </w:rPr>
      </w:pPr>
      <w:r w:rsidRPr="003E1DE0">
        <w:rPr>
          <w:rFonts w:ascii="Calibri" w:hAnsi="Calibri"/>
        </w:rPr>
        <w:t>This ST is CC Part 2 conformant</w:t>
      </w:r>
      <w:r>
        <w:rPr>
          <w:rFonts w:ascii="Calibri" w:hAnsi="Calibri"/>
        </w:rPr>
        <w:t>:</w:t>
      </w:r>
    </w:p>
    <w:p w14:paraId="20B0981E" w14:textId="77777777" w:rsidR="00105B42" w:rsidRDefault="00A95ECF" w:rsidP="0057041E">
      <w:pPr>
        <w:numPr>
          <w:ilvl w:val="0"/>
          <w:numId w:val="16"/>
        </w:numPr>
        <w:rPr>
          <w:rFonts w:ascii="Calibri" w:hAnsi="Calibri"/>
        </w:rPr>
      </w:pPr>
      <w:r w:rsidRPr="003E1DE0">
        <w:rPr>
          <w:rFonts w:ascii="Calibri" w:hAnsi="Calibri"/>
        </w:rPr>
        <w:t>Exactly</w:t>
      </w:r>
      <w:r w:rsidR="00105B42">
        <w:rPr>
          <w:rFonts w:ascii="Calibri" w:hAnsi="Calibri"/>
        </w:rPr>
        <w:t>,</w:t>
      </w:r>
      <w:r w:rsidRPr="003E1DE0">
        <w:rPr>
          <w:rFonts w:ascii="Calibri" w:hAnsi="Calibri"/>
        </w:rPr>
        <w:t xml:space="preserve"> the SFRs of the </w:t>
      </w:r>
      <w:r w:rsidR="008E1FF6">
        <w:rPr>
          <w:rFonts w:ascii="Calibri" w:hAnsi="Calibri"/>
        </w:rPr>
        <w:t>[</w:t>
      </w:r>
      <w:r w:rsidR="00AC1971">
        <w:rPr>
          <w:rFonts w:ascii="Calibri" w:hAnsi="Calibri" w:hint="eastAsia"/>
          <w:lang w:eastAsia="ja-JP"/>
        </w:rPr>
        <w:t>MFAPP</w:t>
      </w:r>
      <w:r w:rsidR="008E1FF6">
        <w:rPr>
          <w:rFonts w:ascii="Calibri" w:hAnsi="Calibri"/>
        </w:rPr>
        <w:t>]</w:t>
      </w:r>
      <w:r w:rsidRPr="003E1DE0">
        <w:rPr>
          <w:rFonts w:ascii="Calibri" w:hAnsi="Calibri"/>
        </w:rPr>
        <w:t xml:space="preserve"> are included by reference</w:t>
      </w:r>
      <w:r w:rsidR="00CF560E" w:rsidRPr="003E1DE0">
        <w:rPr>
          <w:rFonts w:ascii="Calibri" w:hAnsi="Calibri"/>
        </w:rPr>
        <w:t xml:space="preserve">. </w:t>
      </w:r>
    </w:p>
    <w:p w14:paraId="31C87504" w14:textId="77777777" w:rsidR="00105B42" w:rsidRPr="003E1DE0" w:rsidRDefault="00105B42" w:rsidP="00105B42">
      <w:pPr>
        <w:rPr>
          <w:rFonts w:ascii="Calibri" w:hAnsi="Calibri"/>
        </w:rPr>
      </w:pPr>
      <w:r w:rsidRPr="003E1DE0">
        <w:rPr>
          <w:rFonts w:ascii="Calibri" w:hAnsi="Calibri"/>
        </w:rPr>
        <w:t>The ST is CC Part 3 conformant</w:t>
      </w:r>
      <w:r>
        <w:rPr>
          <w:rFonts w:ascii="Calibri" w:hAnsi="Calibri"/>
        </w:rPr>
        <w:t>:</w:t>
      </w:r>
    </w:p>
    <w:p w14:paraId="723DE42E" w14:textId="77777777" w:rsidR="00A95ECF" w:rsidRPr="003E1DE0" w:rsidRDefault="004F48CA" w:rsidP="0057041E">
      <w:pPr>
        <w:numPr>
          <w:ilvl w:val="0"/>
          <w:numId w:val="16"/>
        </w:numPr>
        <w:rPr>
          <w:rFonts w:ascii="Calibri" w:hAnsi="Calibri"/>
        </w:rPr>
      </w:pPr>
      <w:r w:rsidRPr="003E1DE0">
        <w:rPr>
          <w:rFonts w:ascii="Calibri" w:hAnsi="Calibri"/>
        </w:rPr>
        <w:t xml:space="preserve">The assurance package is </w:t>
      </w:r>
      <w:r w:rsidR="006950B7">
        <w:rPr>
          <w:rFonts w:ascii="Calibri" w:hAnsi="Calibri"/>
          <w:b/>
        </w:rPr>
        <w:t>EAL4</w:t>
      </w:r>
      <w:r w:rsidRPr="003E1DE0">
        <w:rPr>
          <w:rFonts w:ascii="Calibri" w:hAnsi="Calibri"/>
          <w:b/>
        </w:rPr>
        <w:t xml:space="preserve"> augmented with AVA_VAN.5 and ALC_DVS.2</w:t>
      </w:r>
      <w:r w:rsidRPr="003E1DE0">
        <w:rPr>
          <w:rFonts w:ascii="Calibri" w:hAnsi="Calibri"/>
        </w:rPr>
        <w:t>.</w:t>
      </w:r>
      <w:r w:rsidR="00A95ECF" w:rsidRPr="003E1DE0">
        <w:rPr>
          <w:rFonts w:ascii="Calibri" w:hAnsi="Calibri"/>
        </w:rPr>
        <w:t xml:space="preserve"> </w:t>
      </w:r>
    </w:p>
    <w:p w14:paraId="4B67AEB9" w14:textId="77777777" w:rsidR="00105B42" w:rsidRDefault="00105B42">
      <w:pPr>
        <w:rPr>
          <w:rFonts w:ascii="Calibri" w:hAnsi="Calibri"/>
        </w:rPr>
      </w:pPr>
    </w:p>
    <w:p w14:paraId="63A6CC57" w14:textId="77777777" w:rsidR="00E765EF" w:rsidRPr="003E1DE0" w:rsidRDefault="00A61926">
      <w:pPr>
        <w:rPr>
          <w:rFonts w:ascii="Calibri" w:hAnsi="Calibri"/>
        </w:rPr>
      </w:pPr>
      <w:r w:rsidRPr="003E1DE0">
        <w:rPr>
          <w:rFonts w:ascii="Calibri" w:hAnsi="Calibri"/>
        </w:rPr>
        <w:t>The rationale behind th</w:t>
      </w:r>
      <w:r w:rsidR="00105B42">
        <w:rPr>
          <w:rFonts w:ascii="Calibri" w:hAnsi="Calibri"/>
        </w:rPr>
        <w:t>ese</w:t>
      </w:r>
      <w:r w:rsidRPr="003E1DE0">
        <w:rPr>
          <w:rFonts w:ascii="Calibri" w:hAnsi="Calibri"/>
        </w:rPr>
        <w:t xml:space="preserve"> claim</w:t>
      </w:r>
      <w:r w:rsidR="00105B42">
        <w:rPr>
          <w:rFonts w:ascii="Calibri" w:hAnsi="Calibri"/>
        </w:rPr>
        <w:t>s</w:t>
      </w:r>
      <w:r w:rsidRPr="003E1DE0">
        <w:rPr>
          <w:rFonts w:ascii="Calibri" w:hAnsi="Calibri"/>
        </w:rPr>
        <w:t xml:space="preserve"> is the requirement that the </w:t>
      </w:r>
      <w:r w:rsidR="00B905C6" w:rsidRPr="003E1DE0">
        <w:rPr>
          <w:rFonts w:ascii="Calibri" w:hAnsi="Calibri"/>
        </w:rPr>
        <w:t>FeliCa</w:t>
      </w:r>
      <w:r w:rsidRPr="003E1DE0">
        <w:rPr>
          <w:rFonts w:ascii="Calibri" w:hAnsi="Calibri"/>
        </w:rPr>
        <w:t xml:space="preserve"> security evaluation scheme requires compliance to this </w:t>
      </w:r>
      <w:r w:rsidR="00FF3FA6">
        <w:rPr>
          <w:rFonts w:ascii="Calibri" w:hAnsi="Calibri"/>
        </w:rPr>
        <w:t>[</w:t>
      </w:r>
      <w:r w:rsidR="00AC1971">
        <w:rPr>
          <w:rFonts w:ascii="Calibri" w:hAnsi="Calibri" w:hint="eastAsia"/>
          <w:lang w:eastAsia="ja-JP"/>
        </w:rPr>
        <w:t>MFAPP</w:t>
      </w:r>
      <w:r w:rsidR="00FF3FA6">
        <w:rPr>
          <w:rFonts w:ascii="Calibri" w:hAnsi="Calibri"/>
        </w:rPr>
        <w:t>]</w:t>
      </w:r>
      <w:r w:rsidRPr="003E1DE0">
        <w:rPr>
          <w:rFonts w:ascii="Calibri" w:hAnsi="Calibri"/>
        </w:rPr>
        <w:t xml:space="preserve"> for this TOE type (</w:t>
      </w:r>
      <w:r w:rsidR="00B905C6" w:rsidRPr="003E1DE0">
        <w:rPr>
          <w:rFonts w:ascii="Calibri" w:hAnsi="Calibri"/>
        </w:rPr>
        <w:t>FeliCa</w:t>
      </w:r>
      <w:r w:rsidRPr="003E1DE0">
        <w:rPr>
          <w:rFonts w:ascii="Calibri" w:hAnsi="Calibri"/>
        </w:rPr>
        <w:t xml:space="preserve"> products).</w:t>
      </w:r>
    </w:p>
    <w:p w14:paraId="10FA1D58" w14:textId="77777777" w:rsidR="00493ADE" w:rsidRPr="003E1DE0" w:rsidRDefault="00493ADE" w:rsidP="00493ADE">
      <w:pPr>
        <w:pStyle w:val="1"/>
        <w:rPr>
          <w:rFonts w:ascii="Calibri Light" w:hAnsi="Calibri Light"/>
        </w:rPr>
      </w:pPr>
      <w:r w:rsidRPr="003E1DE0">
        <w:rPr>
          <w:rFonts w:ascii="Calibri Light" w:hAnsi="Calibri Light"/>
        </w:rPr>
        <w:t>Security Problem Definition</w:t>
      </w:r>
    </w:p>
    <w:p w14:paraId="6644767C" w14:textId="77777777" w:rsidR="00493ADE" w:rsidRPr="003E1DE0" w:rsidRDefault="007811BE">
      <w:pPr>
        <w:rPr>
          <w:rFonts w:ascii="Calibri" w:hAnsi="Calibri"/>
        </w:rPr>
      </w:pPr>
      <w:r w:rsidRPr="003E1DE0">
        <w:rPr>
          <w:rFonts w:ascii="Calibri" w:hAnsi="Calibri"/>
        </w:rPr>
        <w:t>Refer to</w:t>
      </w:r>
      <w:r w:rsidR="00493ADE" w:rsidRPr="003E1DE0">
        <w:rPr>
          <w:rFonts w:ascii="Calibri" w:hAnsi="Calibri"/>
        </w:rPr>
        <w:t xml:space="preserve"> </w:t>
      </w:r>
      <w:r w:rsidR="00FF3FA6">
        <w:rPr>
          <w:rFonts w:ascii="Calibri" w:hAnsi="Calibri"/>
        </w:rPr>
        <w:t>[</w:t>
      </w:r>
      <w:r w:rsidR="00AC1971">
        <w:rPr>
          <w:rFonts w:ascii="Calibri" w:hAnsi="Calibri" w:hint="eastAsia"/>
          <w:lang w:eastAsia="ja-JP"/>
        </w:rPr>
        <w:t>MFAPP</w:t>
      </w:r>
      <w:r w:rsidR="00FF3FA6">
        <w:rPr>
          <w:rFonts w:ascii="Calibri" w:hAnsi="Calibri"/>
        </w:rPr>
        <w:t>]</w:t>
      </w:r>
      <w:r w:rsidR="00493ADE" w:rsidRPr="003E1DE0">
        <w:rPr>
          <w:rFonts w:ascii="Calibri" w:hAnsi="Calibri"/>
        </w:rPr>
        <w:t>.</w:t>
      </w:r>
    </w:p>
    <w:p w14:paraId="6B8251C1" w14:textId="77777777" w:rsidR="00493ADE" w:rsidRPr="003E1DE0" w:rsidRDefault="00493ADE" w:rsidP="00493ADE">
      <w:pPr>
        <w:pStyle w:val="1"/>
        <w:rPr>
          <w:rFonts w:ascii="Calibri Light" w:hAnsi="Calibri Light"/>
        </w:rPr>
      </w:pPr>
      <w:r w:rsidRPr="003E1DE0">
        <w:rPr>
          <w:rFonts w:ascii="Calibri Light" w:hAnsi="Calibri Light"/>
        </w:rPr>
        <w:lastRenderedPageBreak/>
        <w:t>Objectives</w:t>
      </w:r>
    </w:p>
    <w:p w14:paraId="018749BC" w14:textId="77777777" w:rsidR="004D4EE1" w:rsidRPr="003E1DE0" w:rsidRDefault="007811BE">
      <w:pPr>
        <w:rPr>
          <w:rFonts w:ascii="Calibri" w:hAnsi="Calibri"/>
        </w:rPr>
      </w:pPr>
      <w:r w:rsidRPr="003E1DE0">
        <w:rPr>
          <w:rFonts w:ascii="Calibri" w:hAnsi="Calibri"/>
        </w:rPr>
        <w:t xml:space="preserve">Refer to </w:t>
      </w:r>
      <w:r w:rsidR="00FF3FA6">
        <w:rPr>
          <w:rFonts w:ascii="Calibri" w:hAnsi="Calibri"/>
        </w:rPr>
        <w:t>[</w:t>
      </w:r>
      <w:r w:rsidR="00AC1971">
        <w:rPr>
          <w:rFonts w:ascii="Calibri" w:hAnsi="Calibri" w:hint="eastAsia"/>
          <w:lang w:eastAsia="ja-JP"/>
        </w:rPr>
        <w:t>MFAPP</w:t>
      </w:r>
      <w:r w:rsidR="00FF3FA6">
        <w:rPr>
          <w:rFonts w:ascii="Calibri" w:hAnsi="Calibri"/>
        </w:rPr>
        <w:t>]</w:t>
      </w:r>
      <w:r w:rsidR="00493ADE" w:rsidRPr="003E1DE0">
        <w:rPr>
          <w:rFonts w:ascii="Calibri" w:hAnsi="Calibri"/>
        </w:rPr>
        <w:t>.</w:t>
      </w:r>
    </w:p>
    <w:p w14:paraId="3E246513" w14:textId="77777777" w:rsidR="004D4EE1" w:rsidRPr="003E1DE0" w:rsidRDefault="004D4EE1" w:rsidP="004D4EE1">
      <w:pPr>
        <w:pStyle w:val="1"/>
        <w:rPr>
          <w:rFonts w:ascii="Calibri Light" w:hAnsi="Calibri Light"/>
        </w:rPr>
      </w:pPr>
      <w:r w:rsidRPr="003E1DE0">
        <w:rPr>
          <w:rFonts w:ascii="Calibri Light" w:hAnsi="Calibri Light"/>
        </w:rPr>
        <w:t>Extended components definition</w:t>
      </w:r>
    </w:p>
    <w:p w14:paraId="15465117" w14:textId="77777777" w:rsidR="0082261A" w:rsidRDefault="0082261A" w:rsidP="0082261A">
      <w:pPr>
        <w:rPr>
          <w:rFonts w:ascii="Calibri" w:hAnsi="Calibri"/>
        </w:rPr>
      </w:pPr>
      <w:r w:rsidRPr="003E1DE0">
        <w:rPr>
          <w:rFonts w:ascii="Calibri" w:hAnsi="Calibri"/>
        </w:rPr>
        <w:t xml:space="preserve">Refer to </w:t>
      </w:r>
      <w:r w:rsidR="00FF3FA6">
        <w:rPr>
          <w:rFonts w:ascii="Calibri" w:hAnsi="Calibri"/>
        </w:rPr>
        <w:t>[</w:t>
      </w:r>
      <w:r w:rsidR="00AC1971">
        <w:rPr>
          <w:rFonts w:ascii="Calibri" w:hAnsi="Calibri" w:hint="eastAsia"/>
          <w:lang w:eastAsia="ja-JP"/>
        </w:rPr>
        <w:t>MFAPP</w:t>
      </w:r>
      <w:r w:rsidR="00FF3FA6">
        <w:rPr>
          <w:rFonts w:ascii="Calibri" w:hAnsi="Calibri"/>
        </w:rPr>
        <w:t>]</w:t>
      </w:r>
      <w:r w:rsidRPr="003E1DE0">
        <w:rPr>
          <w:rFonts w:ascii="Calibri" w:hAnsi="Calibri"/>
        </w:rPr>
        <w:t>.</w:t>
      </w:r>
    </w:p>
    <w:p w14:paraId="45A18D5D" w14:textId="77777777" w:rsidR="00354BAC" w:rsidRDefault="00354BAC" w:rsidP="0082261A">
      <w:pPr>
        <w:rPr>
          <w:rFonts w:ascii="Calibri" w:hAnsi="Calibri"/>
        </w:rPr>
        <w:sectPr w:rsidR="00354BAC" w:rsidSect="0057041E">
          <w:pgSz w:w="11900" w:h="16840"/>
          <w:pgMar w:top="1440" w:right="1440" w:bottom="993" w:left="1440" w:header="708" w:footer="708" w:gutter="0"/>
          <w:cols w:space="708"/>
          <w:docGrid w:linePitch="360"/>
        </w:sectPr>
      </w:pPr>
    </w:p>
    <w:p w14:paraId="61B8F07D" w14:textId="77777777" w:rsidR="00493ADE" w:rsidRPr="003E1DE0" w:rsidRDefault="00493ADE" w:rsidP="00493ADE">
      <w:pPr>
        <w:pStyle w:val="1"/>
        <w:rPr>
          <w:rFonts w:ascii="Calibri Light" w:hAnsi="Calibri Light"/>
        </w:rPr>
      </w:pPr>
      <w:r w:rsidRPr="003E1DE0">
        <w:rPr>
          <w:rFonts w:ascii="Calibri Light" w:hAnsi="Calibri Light"/>
        </w:rPr>
        <w:t>Security Requirements</w:t>
      </w:r>
    </w:p>
    <w:p w14:paraId="0EEEE519" w14:textId="77777777" w:rsidR="00493ADE" w:rsidRDefault="00493ADE" w:rsidP="00493ADE">
      <w:pPr>
        <w:pStyle w:val="2"/>
        <w:rPr>
          <w:rFonts w:ascii="Calibri Light" w:hAnsi="Calibri Light"/>
        </w:rPr>
      </w:pPr>
      <w:r w:rsidRPr="003E1DE0">
        <w:rPr>
          <w:rFonts w:ascii="Calibri Light" w:hAnsi="Calibri Light"/>
        </w:rPr>
        <w:t>Security Functional Requirements</w:t>
      </w:r>
    </w:p>
    <w:p w14:paraId="7DD7A2F4" w14:textId="77777777" w:rsidR="006950B7" w:rsidRPr="006950B7" w:rsidRDefault="006950B7" w:rsidP="006950B7">
      <w:pPr>
        <w:rPr>
          <w:rFonts w:ascii="Calibri Light" w:hAnsi="Calibri Light"/>
        </w:rPr>
      </w:pPr>
      <w:r w:rsidRPr="003E1DE0">
        <w:rPr>
          <w:rFonts w:ascii="Calibri" w:hAnsi="Calibri"/>
        </w:rPr>
        <w:t xml:space="preserve">Refer to </w:t>
      </w:r>
      <w:r w:rsidR="000E3C1D">
        <w:rPr>
          <w:rFonts w:ascii="Calibri" w:hAnsi="Calibri"/>
        </w:rPr>
        <w:t>[</w:t>
      </w:r>
      <w:r w:rsidR="00AC1971">
        <w:rPr>
          <w:rFonts w:ascii="Calibri" w:hAnsi="Calibri" w:hint="eastAsia"/>
          <w:lang w:eastAsia="ja-JP"/>
        </w:rPr>
        <w:t>MFAPP</w:t>
      </w:r>
      <w:r>
        <w:rPr>
          <w:rFonts w:ascii="Calibri" w:hAnsi="Calibri"/>
        </w:rPr>
        <w:t>]</w:t>
      </w:r>
      <w:r w:rsidR="006A1C27">
        <w:rPr>
          <w:rFonts w:ascii="Calibri" w:hAnsi="Calibri"/>
        </w:rPr>
        <w:t xml:space="preserve">. </w:t>
      </w:r>
    </w:p>
    <w:p w14:paraId="549377A8" w14:textId="77777777" w:rsidR="00F25640" w:rsidRPr="003E1DE0" w:rsidRDefault="00F25640" w:rsidP="00F25640">
      <w:pPr>
        <w:rPr>
          <w:rFonts w:ascii="Calibri" w:hAnsi="Calibri"/>
        </w:rPr>
      </w:pPr>
    </w:p>
    <w:p w14:paraId="38623C07" w14:textId="77777777" w:rsidR="00493ADE" w:rsidRPr="003E1DE0" w:rsidRDefault="00493ADE" w:rsidP="008D734E">
      <w:pPr>
        <w:pStyle w:val="1"/>
        <w:rPr>
          <w:rFonts w:ascii="Calibri Light" w:hAnsi="Calibri Light"/>
          <w:sz w:val="26"/>
          <w:szCs w:val="26"/>
        </w:rPr>
      </w:pPr>
      <w:r w:rsidRPr="003E1DE0">
        <w:rPr>
          <w:rFonts w:ascii="Calibri Light" w:hAnsi="Calibri Light"/>
          <w:sz w:val="26"/>
          <w:szCs w:val="26"/>
        </w:rPr>
        <w:t>Security Assurance Requirements</w:t>
      </w:r>
      <w:r w:rsidR="00105B42">
        <w:rPr>
          <w:rFonts w:ascii="Calibri Light" w:hAnsi="Calibri Light"/>
          <w:sz w:val="26"/>
          <w:szCs w:val="26"/>
        </w:rPr>
        <w:t xml:space="preserve"> and Rationale</w:t>
      </w:r>
    </w:p>
    <w:p w14:paraId="2BA5A3C6" w14:textId="77777777" w:rsidR="00493ADE" w:rsidRPr="003E1DE0" w:rsidRDefault="00493ADE">
      <w:pPr>
        <w:rPr>
          <w:rFonts w:ascii="Calibri" w:hAnsi="Calibri"/>
        </w:rPr>
      </w:pPr>
      <w:r w:rsidRPr="003E1DE0">
        <w:rPr>
          <w:rFonts w:ascii="Calibri" w:hAnsi="Calibri"/>
        </w:rPr>
        <w:t>See section “Conformance claims”</w:t>
      </w:r>
      <w:r w:rsidR="004D4EE1" w:rsidRPr="003E1DE0">
        <w:rPr>
          <w:rFonts w:ascii="Calibri" w:hAnsi="Calibri"/>
        </w:rPr>
        <w:t>.</w:t>
      </w:r>
    </w:p>
    <w:p w14:paraId="0C88A47F" w14:textId="77777777" w:rsidR="006F4EF5" w:rsidRPr="003E1DE0" w:rsidRDefault="006F4EF5">
      <w:pPr>
        <w:rPr>
          <w:rFonts w:ascii="Calibri" w:hAnsi="Calibri"/>
        </w:rPr>
      </w:pPr>
    </w:p>
    <w:p w14:paraId="711B4D23" w14:textId="77777777" w:rsidR="00BA677A" w:rsidRPr="003E1DE0" w:rsidRDefault="00BA677A" w:rsidP="002C5566">
      <w:pPr>
        <w:pStyle w:val="1"/>
        <w:rPr>
          <w:rFonts w:ascii="Calibri Light" w:hAnsi="Calibri Light"/>
        </w:rPr>
      </w:pPr>
      <w:r w:rsidRPr="003E1DE0">
        <w:rPr>
          <w:rFonts w:ascii="Calibri Light" w:hAnsi="Calibri Light"/>
        </w:rPr>
        <w:t>TOE Summary Specification</w:t>
      </w:r>
    </w:p>
    <w:p w14:paraId="3F6B2FFA" w14:textId="77777777" w:rsidR="00BA677A" w:rsidRPr="003E1DE0" w:rsidRDefault="002C5566">
      <w:pPr>
        <w:rPr>
          <w:rFonts w:ascii="Calibri" w:hAnsi="Calibri"/>
        </w:rPr>
      </w:pPr>
      <w:r w:rsidRPr="003E1DE0">
        <w:rPr>
          <w:rFonts w:ascii="Calibri" w:hAnsi="Calibri"/>
        </w:rPr>
        <w:t xml:space="preserve">The TOE implements the SFRs by access control to the </w:t>
      </w:r>
      <w:r w:rsidR="00134C7C" w:rsidRPr="003E1DE0">
        <w:rPr>
          <w:rFonts w:ascii="Calibri" w:hAnsi="Calibri"/>
        </w:rPr>
        <w:t>FeliCa</w:t>
      </w:r>
      <w:r w:rsidRPr="003E1DE0">
        <w:rPr>
          <w:rFonts w:ascii="Calibri" w:hAnsi="Calibri"/>
        </w:rPr>
        <w:t xml:space="preserve"> services in accordance </w:t>
      </w:r>
      <w:proofErr w:type="gramStart"/>
      <w:r w:rsidRPr="003E1DE0">
        <w:rPr>
          <w:rFonts w:ascii="Calibri" w:hAnsi="Calibri"/>
        </w:rPr>
        <w:t>to</w:t>
      </w:r>
      <w:proofErr w:type="gramEnd"/>
      <w:r w:rsidRPr="003E1DE0">
        <w:rPr>
          <w:rFonts w:ascii="Calibri" w:hAnsi="Calibri"/>
        </w:rPr>
        <w:t xml:space="preserve"> the </w:t>
      </w:r>
      <w:r w:rsidR="00134C7C" w:rsidRPr="003E1DE0">
        <w:rPr>
          <w:rFonts w:ascii="Calibri" w:hAnsi="Calibri"/>
        </w:rPr>
        <w:t>FeliCa</w:t>
      </w:r>
      <w:r w:rsidRPr="003E1DE0">
        <w:rPr>
          <w:rFonts w:ascii="Calibri" w:hAnsi="Calibri"/>
        </w:rPr>
        <w:t xml:space="preserve"> specification, sufficiently hardened to counter attackers at AVA_VAN.5 level.</w:t>
      </w:r>
    </w:p>
    <w:p w14:paraId="0E1C51D4" w14:textId="77777777" w:rsidR="00E765EF" w:rsidRPr="003E1DE0" w:rsidRDefault="00BA677A" w:rsidP="00BA677A">
      <w:pPr>
        <w:pStyle w:val="1"/>
        <w:rPr>
          <w:rFonts w:ascii="Calibri Light" w:hAnsi="Calibri Light"/>
        </w:rPr>
      </w:pPr>
      <w:r w:rsidRPr="003E1DE0">
        <w:rPr>
          <w:rFonts w:ascii="Calibri Light" w:hAnsi="Calibri Light"/>
        </w:rPr>
        <w:t>References</w:t>
      </w:r>
    </w:p>
    <w:p w14:paraId="6F7BFAD8" w14:textId="77777777" w:rsidR="00E765EF" w:rsidRDefault="006950B7">
      <w:pPr>
        <w:rPr>
          <w:rFonts w:ascii="Calibri" w:hAnsi="Calibri"/>
          <w:lang w:eastAsia="ja-JP"/>
        </w:rPr>
      </w:pPr>
      <w:r>
        <w:rPr>
          <w:rFonts w:ascii="Calibri" w:hAnsi="Calibri" w:hint="eastAsia"/>
          <w:lang w:eastAsia="ja-JP"/>
        </w:rPr>
        <w:t>[</w:t>
      </w:r>
      <w:r w:rsidR="00AC1971">
        <w:rPr>
          <w:rFonts w:ascii="Calibri" w:hAnsi="Calibri" w:hint="eastAsia"/>
          <w:lang w:eastAsia="ja-JP"/>
        </w:rPr>
        <w:t>MFAPP</w:t>
      </w:r>
      <w:r>
        <w:rPr>
          <w:rFonts w:ascii="Calibri" w:hAnsi="Calibri"/>
          <w:lang w:eastAsia="ja-JP"/>
        </w:rPr>
        <w:t>]</w:t>
      </w:r>
      <w:r>
        <w:rPr>
          <w:rFonts w:ascii="Calibri" w:hAnsi="Calibri"/>
          <w:lang w:eastAsia="ja-JP"/>
        </w:rPr>
        <w:tab/>
        <w:t>FeliCa Networks, Inc. Mobile FeliCa Applet Protection Profile</w:t>
      </w:r>
      <w:r w:rsidR="007A69B2">
        <w:rPr>
          <w:rFonts w:ascii="Calibri" w:hAnsi="Calibri"/>
          <w:lang w:eastAsia="ja-JP"/>
        </w:rPr>
        <w:t xml:space="preserve">, version </w:t>
      </w:r>
      <w:r w:rsidR="005F7B73">
        <w:rPr>
          <w:rFonts w:ascii="Calibri" w:hAnsi="Calibri"/>
          <w:lang w:eastAsia="ja-JP"/>
        </w:rPr>
        <w:t>1.0</w:t>
      </w:r>
    </w:p>
    <w:p w14:paraId="02531F97" w14:textId="77777777" w:rsidR="00C60E79" w:rsidRPr="00C60E79" w:rsidRDefault="00C60E79" w:rsidP="00C60E79">
      <w:pPr>
        <w:rPr>
          <w:rFonts w:ascii="Calibri" w:hAnsi="Calibri"/>
          <w:lang w:val="en-US" w:eastAsia="ja-JP"/>
        </w:rPr>
      </w:pPr>
      <w:r>
        <w:rPr>
          <w:rFonts w:ascii="Calibri" w:hAnsi="Calibri"/>
          <w:lang w:val="en-US" w:eastAsia="ja-JP"/>
        </w:rPr>
        <w:t>[AGD-Applet]</w:t>
      </w:r>
      <w:r>
        <w:rPr>
          <w:rFonts w:ascii="Calibri" w:hAnsi="Calibri"/>
          <w:lang w:val="en-US" w:eastAsia="ja-JP"/>
        </w:rPr>
        <w:tab/>
      </w:r>
      <w:r w:rsidRPr="00C60E79">
        <w:rPr>
          <w:rFonts w:ascii="Calibri" w:hAnsi="Calibri"/>
          <w:lang w:val="en-US" w:eastAsia="ja-JP"/>
        </w:rPr>
        <w:t>FeliCa Card User’s Manual, M660-E01-31, version 1.3.1</w:t>
      </w:r>
      <w:r>
        <w:rPr>
          <w:rFonts w:ascii="Calibri" w:hAnsi="Calibri"/>
          <w:lang w:val="en-US" w:eastAsia="ja-JP"/>
        </w:rPr>
        <w:t>,</w:t>
      </w:r>
    </w:p>
    <w:p w14:paraId="49EFA5B8" w14:textId="77777777" w:rsidR="00C60E79" w:rsidRPr="00C60E79" w:rsidRDefault="00C60E79" w:rsidP="00C60E79">
      <w:pPr>
        <w:ind w:left="720" w:firstLine="720"/>
        <w:rPr>
          <w:rFonts w:ascii="Calibri" w:hAnsi="Calibri"/>
          <w:lang w:val="en-US" w:eastAsia="ja-JP"/>
        </w:rPr>
      </w:pPr>
      <w:r w:rsidRPr="00C60E79">
        <w:rPr>
          <w:rFonts w:ascii="Calibri" w:hAnsi="Calibri"/>
          <w:lang w:val="en-US" w:eastAsia="ja-JP"/>
        </w:rPr>
        <w:t>Mobile FeliCa Applet3 User Guidance v1.2</w:t>
      </w:r>
      <w:r>
        <w:rPr>
          <w:rFonts w:ascii="Calibri" w:hAnsi="Calibri"/>
          <w:lang w:val="en-US" w:eastAsia="ja-JP"/>
        </w:rPr>
        <w:t>,</w:t>
      </w:r>
    </w:p>
    <w:p w14:paraId="09B550BA" w14:textId="77777777" w:rsidR="005F7B73" w:rsidRDefault="00C60E79" w:rsidP="00C60E79">
      <w:pPr>
        <w:ind w:left="720" w:firstLine="720"/>
        <w:rPr>
          <w:rFonts w:ascii="Calibri" w:hAnsi="Calibri"/>
          <w:lang w:val="en-US" w:eastAsia="ja-JP"/>
        </w:rPr>
      </w:pPr>
      <w:r w:rsidRPr="00C60E79">
        <w:rPr>
          <w:rFonts w:ascii="Calibri" w:hAnsi="Calibri"/>
          <w:lang w:val="en-US" w:eastAsia="ja-JP"/>
        </w:rPr>
        <w:t>Mobile FeliCa Applet3 User’s Manual for Two Pass Authentication v1.0</w:t>
      </w:r>
      <w:r>
        <w:rPr>
          <w:rFonts w:ascii="Calibri" w:hAnsi="Calibri"/>
          <w:lang w:val="en-US" w:eastAsia="ja-JP"/>
        </w:rPr>
        <w:t>,</w:t>
      </w:r>
    </w:p>
    <w:p w14:paraId="61D2F2F6" w14:textId="5A2AFE31" w:rsidR="008C488A" w:rsidRPr="008C488A" w:rsidRDefault="008C488A" w:rsidP="00C60E79">
      <w:pPr>
        <w:ind w:left="720" w:firstLine="720"/>
        <w:rPr>
          <w:rFonts w:ascii="Calibri" w:hAnsi="Calibri"/>
          <w:lang w:val="en-US" w:eastAsia="ja-JP"/>
        </w:rPr>
      </w:pPr>
      <w:r w:rsidRPr="008C488A">
        <w:rPr>
          <w:rFonts w:ascii="Calibri" w:hAnsi="Calibri"/>
          <w:lang w:val="en-US" w:eastAsia="ja-JP"/>
        </w:rPr>
        <w:t>DGI Specification for personalize with encryption v0.87</w:t>
      </w:r>
      <w:r>
        <w:rPr>
          <w:rFonts w:ascii="Calibri" w:hAnsi="Calibri"/>
          <w:lang w:val="en-US" w:eastAsia="ja-JP"/>
        </w:rPr>
        <w:t>,</w:t>
      </w:r>
    </w:p>
    <w:p w14:paraId="0BE6A1A0" w14:textId="77777777" w:rsidR="00C60E79" w:rsidRPr="00C60E79" w:rsidRDefault="00C60E79" w:rsidP="00C60E79">
      <w:pPr>
        <w:ind w:left="720" w:firstLine="720"/>
        <w:rPr>
          <w:rFonts w:ascii="Calibri" w:hAnsi="Calibri"/>
          <w:lang w:val="en-US" w:eastAsia="ja-JP"/>
        </w:rPr>
      </w:pPr>
      <w:r w:rsidRPr="00C60E79">
        <w:rPr>
          <w:rFonts w:ascii="Calibri" w:hAnsi="Calibri"/>
          <w:lang w:val="en-US" w:eastAsia="ja-JP"/>
        </w:rPr>
        <w:t>FAST FeliCa Crypto Library Specifications for AES1, version 1.0</w:t>
      </w:r>
      <w:r>
        <w:rPr>
          <w:rFonts w:ascii="Calibri" w:hAnsi="Calibri"/>
          <w:lang w:val="en-US" w:eastAsia="ja-JP"/>
        </w:rPr>
        <w:t>,</w:t>
      </w:r>
    </w:p>
    <w:p w14:paraId="29D3377D" w14:textId="77777777" w:rsidR="00C60E79" w:rsidRPr="00C60E79" w:rsidRDefault="00C60E79" w:rsidP="00C60E79">
      <w:pPr>
        <w:ind w:left="720" w:firstLine="720"/>
        <w:rPr>
          <w:rFonts w:ascii="Calibri" w:hAnsi="Calibri"/>
          <w:lang w:val="en-US" w:eastAsia="ja-JP"/>
        </w:rPr>
      </w:pPr>
      <w:r w:rsidRPr="00C60E79">
        <w:rPr>
          <w:rFonts w:ascii="Calibri" w:hAnsi="Calibri"/>
          <w:lang w:val="en-US" w:eastAsia="ja-JP"/>
        </w:rPr>
        <w:t>FAST FeliCa Crypto Library Specifications for AES2, version 1.0</w:t>
      </w:r>
      <w:r>
        <w:rPr>
          <w:rFonts w:ascii="Calibri" w:hAnsi="Calibri"/>
          <w:lang w:val="en-US" w:eastAsia="ja-JP"/>
        </w:rPr>
        <w:t>,</w:t>
      </w:r>
    </w:p>
    <w:p w14:paraId="27049160" w14:textId="77777777" w:rsidR="00C60E79" w:rsidRPr="00C60E79" w:rsidRDefault="00C60E79" w:rsidP="00C60E79">
      <w:pPr>
        <w:ind w:left="720" w:firstLine="720"/>
        <w:rPr>
          <w:rFonts w:ascii="Calibri" w:hAnsi="Calibri"/>
          <w:lang w:val="en-US" w:eastAsia="ja-JP"/>
        </w:rPr>
      </w:pPr>
      <w:r w:rsidRPr="00C60E79">
        <w:rPr>
          <w:rFonts w:ascii="Calibri" w:hAnsi="Calibri"/>
          <w:lang w:val="en-US" w:eastAsia="ja-JP"/>
        </w:rPr>
        <w:t>FAST FeliCa Crypto Library Specifications for DES1, version 1.0</w:t>
      </w:r>
      <w:r>
        <w:rPr>
          <w:rFonts w:ascii="Calibri" w:hAnsi="Calibri"/>
          <w:lang w:val="en-US" w:eastAsia="ja-JP"/>
        </w:rPr>
        <w:t>,</w:t>
      </w:r>
    </w:p>
    <w:p w14:paraId="7549D6FB" w14:textId="77777777" w:rsidR="00C60E79" w:rsidRPr="00C60E79" w:rsidRDefault="00C60E79" w:rsidP="00871525">
      <w:pPr>
        <w:ind w:left="720" w:firstLine="720"/>
        <w:rPr>
          <w:rFonts w:ascii="Calibri" w:hAnsi="Calibri"/>
          <w:lang w:val="en-US" w:eastAsia="ja-JP"/>
        </w:rPr>
      </w:pPr>
      <w:r w:rsidRPr="00C60E79">
        <w:rPr>
          <w:rFonts w:ascii="Calibri" w:hAnsi="Calibri"/>
          <w:lang w:val="en-US" w:eastAsia="ja-JP"/>
        </w:rPr>
        <w:t>FAST FeliCa Crypto Library Specifications for DES2, version 1.0</w:t>
      </w:r>
      <w:r w:rsidR="00871525">
        <w:rPr>
          <w:rFonts w:ascii="Calibri" w:hAnsi="Calibri"/>
          <w:lang w:val="en-US" w:eastAsia="ja-JP"/>
        </w:rPr>
        <w:t>.</w:t>
      </w:r>
    </w:p>
    <w:p w14:paraId="2CC9437C" w14:textId="77777777" w:rsidR="005F7B73" w:rsidRDefault="005F7B73">
      <w:pPr>
        <w:rPr>
          <w:rFonts w:ascii="Calibri" w:hAnsi="Calibri"/>
          <w:lang w:val="en-US" w:eastAsia="ja-JP"/>
        </w:rPr>
      </w:pPr>
    </w:p>
    <w:p w14:paraId="402EBFE4" w14:textId="77777777" w:rsidR="00C60E79" w:rsidRPr="00C60E79" w:rsidRDefault="00C60E79">
      <w:pPr>
        <w:rPr>
          <w:rFonts w:ascii="Calibri" w:hAnsi="Calibri"/>
          <w:lang w:val="en-US" w:eastAsia="ja-JP"/>
        </w:rPr>
      </w:pPr>
    </w:p>
    <w:sectPr w:rsidR="00C60E79" w:rsidRPr="00C60E79" w:rsidSect="00456C04">
      <w:type w:val="continuous"/>
      <w:pgSz w:w="11900" w:h="16840"/>
      <w:pgMar w:top="1531" w:right="113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6E00" w14:textId="77777777" w:rsidR="00486113" w:rsidRDefault="00486113" w:rsidP="00382983">
      <w:r>
        <w:separator/>
      </w:r>
    </w:p>
  </w:endnote>
  <w:endnote w:type="continuationSeparator" w:id="0">
    <w:p w14:paraId="464DE087" w14:textId="77777777" w:rsidR="00486113" w:rsidRDefault="00486113" w:rsidP="0038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ST Japanese Pro Regular">
    <w:altName w:val="Yu Gothic"/>
    <w:panose1 w:val="020B0604020202020204"/>
    <w:charset w:val="80"/>
    <w:family w:val="swiss"/>
    <w:notTrueType/>
    <w:pitch w:val="variable"/>
    <w:sig w:usb0="00000283" w:usb1="2AC71C11" w:usb2="00000012" w:usb3="00000000" w:csb0="00020005"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E5D7A" w14:textId="77777777" w:rsidR="00486113" w:rsidRDefault="00486113" w:rsidP="00382983">
      <w:r>
        <w:separator/>
      </w:r>
    </w:p>
  </w:footnote>
  <w:footnote w:type="continuationSeparator" w:id="0">
    <w:p w14:paraId="24DD8852" w14:textId="77777777" w:rsidR="00486113" w:rsidRDefault="00486113" w:rsidP="00382983">
      <w:r>
        <w:continuationSeparator/>
      </w:r>
    </w:p>
  </w:footnote>
  <w:footnote w:id="1">
    <w:p w14:paraId="31550E1C" w14:textId="7CFC7613" w:rsidR="006B0F67" w:rsidRPr="006B0F67" w:rsidRDefault="006B0F67">
      <w:pPr>
        <w:pStyle w:val="af2"/>
        <w:rPr>
          <w:rFonts w:ascii="Calibri" w:hAnsi="Calibri" w:cs="Calibri"/>
          <w:lang w:val="en-US"/>
        </w:rPr>
      </w:pPr>
      <w:r w:rsidRPr="006B0F67">
        <w:rPr>
          <w:rStyle w:val="af4"/>
          <w:rFonts w:ascii="Calibri" w:hAnsi="Calibri" w:cs="Calibri"/>
        </w:rPr>
        <w:footnoteRef/>
      </w:r>
      <w:r w:rsidRPr="006B0F67">
        <w:rPr>
          <w:rFonts w:ascii="Calibri" w:hAnsi="Calibri" w:cs="Calibri"/>
        </w:rPr>
        <w:t xml:space="preserve"> The Java Card Platform component includes all the guidance required by the user, as it is listed in its own certificate, relevant for the correct operation and usage of this component after TOE delivery. Therefore, this guidance is also considered part of the TOE. See the Java Card certificate for further details.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6037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AAAF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E8F1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24B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7826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E87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B0B3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CEC5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44DB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C8C2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C4A03"/>
    <w:multiLevelType w:val="hybridMultilevel"/>
    <w:tmpl w:val="69A8E9A8"/>
    <w:lvl w:ilvl="0" w:tplc="37EE2908">
      <w:start w:val="8"/>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SST Japanese Pro Regular" w:hAnsi="SST Japanese Pro Regular" w:cs="SST Japanese Pro Regular"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SST Japanese Pro Regular" w:hAnsi="SST Japanese Pro Regular" w:cs="SST Japanese Pro Regular"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ourier New" w:hAnsi="Courier New" w:hint="default"/>
      </w:rPr>
    </w:lvl>
    <w:lvl w:ilvl="7" w:tplc="08090003" w:tentative="1">
      <w:start w:val="1"/>
      <w:numFmt w:val="bullet"/>
      <w:lvlText w:val="o"/>
      <w:lvlJc w:val="left"/>
      <w:pPr>
        <w:ind w:left="5760" w:hanging="360"/>
      </w:pPr>
      <w:rPr>
        <w:rFonts w:ascii="SST Japanese Pro Regular" w:hAnsi="SST Japanese Pro Regular" w:cs="SST Japanese Pro Regular" w:hint="default"/>
      </w:rPr>
    </w:lvl>
    <w:lvl w:ilvl="8" w:tplc="08090005" w:tentative="1">
      <w:start w:val="1"/>
      <w:numFmt w:val="bullet"/>
      <w:lvlText w:val=""/>
      <w:lvlJc w:val="left"/>
      <w:pPr>
        <w:ind w:left="6480" w:hanging="360"/>
      </w:pPr>
      <w:rPr>
        <w:rFonts w:ascii="Calibri Light" w:hAnsi="Calibri Light" w:hint="default"/>
      </w:rPr>
    </w:lvl>
  </w:abstractNum>
  <w:abstractNum w:abstractNumId="11" w15:restartNumberingAfterBreak="0">
    <w:nsid w:val="0B630834"/>
    <w:multiLevelType w:val="hybridMultilevel"/>
    <w:tmpl w:val="B874AA6C"/>
    <w:lvl w:ilvl="0" w:tplc="0A4C7FA0">
      <w:start w:val="5"/>
      <w:numFmt w:val="bullet"/>
      <w:lvlText w:val=""/>
      <w:lvlJc w:val="left"/>
      <w:pPr>
        <w:ind w:left="720" w:hanging="360"/>
      </w:pPr>
      <w:rPr>
        <w:rFonts w:ascii="Courier New" w:eastAsia="Wingdings" w:hAnsi="Courier New" w:cs="Symbol" w:hint="default"/>
      </w:rPr>
    </w:lvl>
    <w:lvl w:ilvl="1" w:tplc="08090003" w:tentative="1">
      <w:start w:val="1"/>
      <w:numFmt w:val="bullet"/>
      <w:lvlText w:val="o"/>
      <w:lvlJc w:val="left"/>
      <w:pPr>
        <w:ind w:left="1440" w:hanging="360"/>
      </w:pPr>
      <w:rPr>
        <w:rFonts w:ascii="SST Japanese Pro Regular" w:hAnsi="SST Japanese Pro Regular" w:cs="SST Japanese Pro Regular"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SST Japanese Pro Regular" w:hAnsi="SST Japanese Pro Regular" w:cs="SST Japanese Pro Regular"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ourier New" w:hAnsi="Courier New" w:hint="default"/>
      </w:rPr>
    </w:lvl>
    <w:lvl w:ilvl="7" w:tplc="08090003" w:tentative="1">
      <w:start w:val="1"/>
      <w:numFmt w:val="bullet"/>
      <w:lvlText w:val="o"/>
      <w:lvlJc w:val="left"/>
      <w:pPr>
        <w:ind w:left="5760" w:hanging="360"/>
      </w:pPr>
      <w:rPr>
        <w:rFonts w:ascii="SST Japanese Pro Regular" w:hAnsi="SST Japanese Pro Regular" w:cs="SST Japanese Pro Regular" w:hint="default"/>
      </w:rPr>
    </w:lvl>
    <w:lvl w:ilvl="8" w:tplc="08090005" w:tentative="1">
      <w:start w:val="1"/>
      <w:numFmt w:val="bullet"/>
      <w:lvlText w:val=""/>
      <w:lvlJc w:val="left"/>
      <w:pPr>
        <w:ind w:left="6480" w:hanging="360"/>
      </w:pPr>
      <w:rPr>
        <w:rFonts w:ascii="Calibri Light" w:hAnsi="Calibri Light" w:hint="default"/>
      </w:rPr>
    </w:lvl>
  </w:abstractNum>
  <w:abstractNum w:abstractNumId="12" w15:restartNumberingAfterBreak="0">
    <w:nsid w:val="13253092"/>
    <w:multiLevelType w:val="hybridMultilevel"/>
    <w:tmpl w:val="1A3CC792"/>
    <w:lvl w:ilvl="0" w:tplc="0A4C7FA0">
      <w:start w:val="5"/>
      <w:numFmt w:val="bullet"/>
      <w:lvlText w:val=""/>
      <w:lvlJc w:val="left"/>
      <w:pPr>
        <w:ind w:left="2280" w:hanging="360"/>
      </w:pPr>
      <w:rPr>
        <w:rFonts w:ascii="Courier New" w:eastAsia="Wingdings" w:hAnsi="Courier New" w:cs="Symbol" w:hint="default"/>
      </w:rPr>
    </w:lvl>
    <w:lvl w:ilvl="1" w:tplc="08090003" w:tentative="1">
      <w:start w:val="1"/>
      <w:numFmt w:val="bullet"/>
      <w:lvlText w:val="o"/>
      <w:lvlJc w:val="left"/>
      <w:pPr>
        <w:ind w:left="3000" w:hanging="360"/>
      </w:pPr>
      <w:rPr>
        <w:rFonts w:ascii="SST Japanese Pro Regular" w:hAnsi="SST Japanese Pro Regular" w:cs="SST Japanese Pro Regular" w:hint="default"/>
      </w:rPr>
    </w:lvl>
    <w:lvl w:ilvl="2" w:tplc="08090005" w:tentative="1">
      <w:start w:val="1"/>
      <w:numFmt w:val="bullet"/>
      <w:lvlText w:val=""/>
      <w:lvlJc w:val="left"/>
      <w:pPr>
        <w:ind w:left="3720" w:hanging="360"/>
      </w:pPr>
      <w:rPr>
        <w:rFonts w:ascii="Calibri Light" w:hAnsi="Calibri Light" w:hint="default"/>
      </w:rPr>
    </w:lvl>
    <w:lvl w:ilvl="3" w:tplc="08090001" w:tentative="1">
      <w:start w:val="1"/>
      <w:numFmt w:val="bullet"/>
      <w:lvlText w:val=""/>
      <w:lvlJc w:val="left"/>
      <w:pPr>
        <w:ind w:left="4440" w:hanging="360"/>
      </w:pPr>
      <w:rPr>
        <w:rFonts w:ascii="Courier New" w:hAnsi="Courier New" w:hint="default"/>
      </w:rPr>
    </w:lvl>
    <w:lvl w:ilvl="4" w:tplc="08090003" w:tentative="1">
      <w:start w:val="1"/>
      <w:numFmt w:val="bullet"/>
      <w:lvlText w:val="o"/>
      <w:lvlJc w:val="left"/>
      <w:pPr>
        <w:ind w:left="5160" w:hanging="360"/>
      </w:pPr>
      <w:rPr>
        <w:rFonts w:ascii="SST Japanese Pro Regular" w:hAnsi="SST Japanese Pro Regular" w:cs="SST Japanese Pro Regular" w:hint="default"/>
      </w:rPr>
    </w:lvl>
    <w:lvl w:ilvl="5" w:tplc="08090005" w:tentative="1">
      <w:start w:val="1"/>
      <w:numFmt w:val="bullet"/>
      <w:lvlText w:val=""/>
      <w:lvlJc w:val="left"/>
      <w:pPr>
        <w:ind w:left="5880" w:hanging="360"/>
      </w:pPr>
      <w:rPr>
        <w:rFonts w:ascii="Calibri Light" w:hAnsi="Calibri Light" w:hint="default"/>
      </w:rPr>
    </w:lvl>
    <w:lvl w:ilvl="6" w:tplc="08090001" w:tentative="1">
      <w:start w:val="1"/>
      <w:numFmt w:val="bullet"/>
      <w:lvlText w:val=""/>
      <w:lvlJc w:val="left"/>
      <w:pPr>
        <w:ind w:left="6600" w:hanging="360"/>
      </w:pPr>
      <w:rPr>
        <w:rFonts w:ascii="Courier New" w:hAnsi="Courier New" w:hint="default"/>
      </w:rPr>
    </w:lvl>
    <w:lvl w:ilvl="7" w:tplc="08090003" w:tentative="1">
      <w:start w:val="1"/>
      <w:numFmt w:val="bullet"/>
      <w:lvlText w:val="o"/>
      <w:lvlJc w:val="left"/>
      <w:pPr>
        <w:ind w:left="7320" w:hanging="360"/>
      </w:pPr>
      <w:rPr>
        <w:rFonts w:ascii="SST Japanese Pro Regular" w:hAnsi="SST Japanese Pro Regular" w:cs="SST Japanese Pro Regular" w:hint="default"/>
      </w:rPr>
    </w:lvl>
    <w:lvl w:ilvl="8" w:tplc="08090005" w:tentative="1">
      <w:start w:val="1"/>
      <w:numFmt w:val="bullet"/>
      <w:lvlText w:val=""/>
      <w:lvlJc w:val="left"/>
      <w:pPr>
        <w:ind w:left="8040" w:hanging="360"/>
      </w:pPr>
      <w:rPr>
        <w:rFonts w:ascii="Calibri Light" w:hAnsi="Calibri Light" w:hint="default"/>
      </w:rPr>
    </w:lvl>
  </w:abstractNum>
  <w:abstractNum w:abstractNumId="13" w15:restartNumberingAfterBreak="0">
    <w:nsid w:val="22F65DFD"/>
    <w:multiLevelType w:val="hybridMultilevel"/>
    <w:tmpl w:val="06820AD4"/>
    <w:lvl w:ilvl="0" w:tplc="0A4C7FA0">
      <w:start w:val="5"/>
      <w:numFmt w:val="bullet"/>
      <w:lvlText w:val=""/>
      <w:lvlJc w:val="left"/>
      <w:pPr>
        <w:ind w:left="1386" w:hanging="360"/>
      </w:pPr>
      <w:rPr>
        <w:rFonts w:ascii="Courier New" w:eastAsia="Wingdings" w:hAnsi="Courier New" w:cs="Symbol" w:hint="default"/>
      </w:rPr>
    </w:lvl>
    <w:lvl w:ilvl="1" w:tplc="08090003" w:tentative="1">
      <w:start w:val="1"/>
      <w:numFmt w:val="bullet"/>
      <w:lvlText w:val="o"/>
      <w:lvlJc w:val="left"/>
      <w:pPr>
        <w:ind w:left="2106" w:hanging="360"/>
      </w:pPr>
      <w:rPr>
        <w:rFonts w:ascii="SST Japanese Pro Regular" w:hAnsi="SST Japanese Pro Regular" w:cs="SST Japanese Pro Regular" w:hint="default"/>
      </w:rPr>
    </w:lvl>
    <w:lvl w:ilvl="2" w:tplc="08090005" w:tentative="1">
      <w:start w:val="1"/>
      <w:numFmt w:val="bullet"/>
      <w:lvlText w:val=""/>
      <w:lvlJc w:val="left"/>
      <w:pPr>
        <w:ind w:left="2826" w:hanging="360"/>
      </w:pPr>
      <w:rPr>
        <w:rFonts w:ascii="Calibri Light" w:hAnsi="Calibri Light" w:hint="default"/>
      </w:rPr>
    </w:lvl>
    <w:lvl w:ilvl="3" w:tplc="08090001" w:tentative="1">
      <w:start w:val="1"/>
      <w:numFmt w:val="bullet"/>
      <w:lvlText w:val=""/>
      <w:lvlJc w:val="left"/>
      <w:pPr>
        <w:ind w:left="3546" w:hanging="360"/>
      </w:pPr>
      <w:rPr>
        <w:rFonts w:ascii="Courier New" w:hAnsi="Courier New" w:hint="default"/>
      </w:rPr>
    </w:lvl>
    <w:lvl w:ilvl="4" w:tplc="08090003" w:tentative="1">
      <w:start w:val="1"/>
      <w:numFmt w:val="bullet"/>
      <w:lvlText w:val="o"/>
      <w:lvlJc w:val="left"/>
      <w:pPr>
        <w:ind w:left="4266" w:hanging="360"/>
      </w:pPr>
      <w:rPr>
        <w:rFonts w:ascii="SST Japanese Pro Regular" w:hAnsi="SST Japanese Pro Regular" w:cs="SST Japanese Pro Regular" w:hint="default"/>
      </w:rPr>
    </w:lvl>
    <w:lvl w:ilvl="5" w:tplc="08090005" w:tentative="1">
      <w:start w:val="1"/>
      <w:numFmt w:val="bullet"/>
      <w:lvlText w:val=""/>
      <w:lvlJc w:val="left"/>
      <w:pPr>
        <w:ind w:left="4986" w:hanging="360"/>
      </w:pPr>
      <w:rPr>
        <w:rFonts w:ascii="Calibri Light" w:hAnsi="Calibri Light" w:hint="default"/>
      </w:rPr>
    </w:lvl>
    <w:lvl w:ilvl="6" w:tplc="08090001" w:tentative="1">
      <w:start w:val="1"/>
      <w:numFmt w:val="bullet"/>
      <w:lvlText w:val=""/>
      <w:lvlJc w:val="left"/>
      <w:pPr>
        <w:ind w:left="5706" w:hanging="360"/>
      </w:pPr>
      <w:rPr>
        <w:rFonts w:ascii="Courier New" w:hAnsi="Courier New" w:hint="default"/>
      </w:rPr>
    </w:lvl>
    <w:lvl w:ilvl="7" w:tplc="08090003" w:tentative="1">
      <w:start w:val="1"/>
      <w:numFmt w:val="bullet"/>
      <w:lvlText w:val="o"/>
      <w:lvlJc w:val="left"/>
      <w:pPr>
        <w:ind w:left="6426" w:hanging="360"/>
      </w:pPr>
      <w:rPr>
        <w:rFonts w:ascii="SST Japanese Pro Regular" w:hAnsi="SST Japanese Pro Regular" w:cs="SST Japanese Pro Regular" w:hint="default"/>
      </w:rPr>
    </w:lvl>
    <w:lvl w:ilvl="8" w:tplc="08090005" w:tentative="1">
      <w:start w:val="1"/>
      <w:numFmt w:val="bullet"/>
      <w:lvlText w:val=""/>
      <w:lvlJc w:val="left"/>
      <w:pPr>
        <w:ind w:left="7146" w:hanging="360"/>
      </w:pPr>
      <w:rPr>
        <w:rFonts w:ascii="Calibri Light" w:hAnsi="Calibri Light" w:hint="default"/>
      </w:rPr>
    </w:lvl>
  </w:abstractNum>
  <w:abstractNum w:abstractNumId="14" w15:restartNumberingAfterBreak="0">
    <w:nsid w:val="323F5417"/>
    <w:multiLevelType w:val="hybridMultilevel"/>
    <w:tmpl w:val="68C6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SST Japanese Pro Regular" w:hAnsi="SST Japanese Pro Regular" w:cs="SST Japanese Pro Regular"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SST Japanese Pro Regular" w:hAnsi="SST Japanese Pro Regular" w:cs="SST Japanese Pro Regular"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ourier New" w:hAnsi="Courier New" w:hint="default"/>
      </w:rPr>
    </w:lvl>
    <w:lvl w:ilvl="7" w:tplc="08090003" w:tentative="1">
      <w:start w:val="1"/>
      <w:numFmt w:val="bullet"/>
      <w:lvlText w:val="o"/>
      <w:lvlJc w:val="left"/>
      <w:pPr>
        <w:ind w:left="5760" w:hanging="360"/>
      </w:pPr>
      <w:rPr>
        <w:rFonts w:ascii="SST Japanese Pro Regular" w:hAnsi="SST Japanese Pro Regular" w:cs="SST Japanese Pro Regular" w:hint="default"/>
      </w:rPr>
    </w:lvl>
    <w:lvl w:ilvl="8" w:tplc="08090005" w:tentative="1">
      <w:start w:val="1"/>
      <w:numFmt w:val="bullet"/>
      <w:lvlText w:val=""/>
      <w:lvlJc w:val="left"/>
      <w:pPr>
        <w:ind w:left="6480" w:hanging="360"/>
      </w:pPr>
      <w:rPr>
        <w:rFonts w:ascii="Calibri Light" w:hAnsi="Calibri Light" w:hint="default"/>
      </w:rPr>
    </w:lvl>
  </w:abstractNum>
  <w:abstractNum w:abstractNumId="15" w15:restartNumberingAfterBreak="0">
    <w:nsid w:val="4893708C"/>
    <w:multiLevelType w:val="hybridMultilevel"/>
    <w:tmpl w:val="7BD2C7C2"/>
    <w:lvl w:ilvl="0" w:tplc="0A4C7FA0">
      <w:start w:val="5"/>
      <w:numFmt w:val="bullet"/>
      <w:lvlText w:val=""/>
      <w:lvlJc w:val="left"/>
      <w:pPr>
        <w:ind w:left="720" w:hanging="360"/>
      </w:pPr>
      <w:rPr>
        <w:rFonts w:ascii="Courier New" w:eastAsia="Wingdings" w:hAnsi="Courier New" w:cs="Symbol" w:hint="default"/>
      </w:rPr>
    </w:lvl>
    <w:lvl w:ilvl="1" w:tplc="08090003" w:tentative="1">
      <w:start w:val="1"/>
      <w:numFmt w:val="bullet"/>
      <w:lvlText w:val="o"/>
      <w:lvlJc w:val="left"/>
      <w:pPr>
        <w:ind w:left="1440" w:hanging="360"/>
      </w:pPr>
      <w:rPr>
        <w:rFonts w:ascii="SST Japanese Pro Regular" w:hAnsi="SST Japanese Pro Regular" w:cs="SST Japanese Pro Regular"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SST Japanese Pro Regular" w:hAnsi="SST Japanese Pro Regular" w:cs="SST Japanese Pro Regular"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ourier New" w:hAnsi="Courier New" w:hint="default"/>
      </w:rPr>
    </w:lvl>
    <w:lvl w:ilvl="7" w:tplc="08090003" w:tentative="1">
      <w:start w:val="1"/>
      <w:numFmt w:val="bullet"/>
      <w:lvlText w:val="o"/>
      <w:lvlJc w:val="left"/>
      <w:pPr>
        <w:ind w:left="5760" w:hanging="360"/>
      </w:pPr>
      <w:rPr>
        <w:rFonts w:ascii="SST Japanese Pro Regular" w:hAnsi="SST Japanese Pro Regular" w:cs="SST Japanese Pro Regular" w:hint="default"/>
      </w:rPr>
    </w:lvl>
    <w:lvl w:ilvl="8" w:tplc="08090005" w:tentative="1">
      <w:start w:val="1"/>
      <w:numFmt w:val="bullet"/>
      <w:lvlText w:val=""/>
      <w:lvlJc w:val="left"/>
      <w:pPr>
        <w:ind w:left="6480" w:hanging="360"/>
      </w:pPr>
      <w:rPr>
        <w:rFonts w:ascii="Calibri Light" w:hAnsi="Calibri Light" w:hint="default"/>
      </w:rPr>
    </w:lvl>
  </w:abstractNum>
  <w:abstractNum w:abstractNumId="16" w15:restartNumberingAfterBreak="0">
    <w:nsid w:val="567D4783"/>
    <w:multiLevelType w:val="hybridMultilevel"/>
    <w:tmpl w:val="76088B8E"/>
    <w:lvl w:ilvl="0" w:tplc="8CE6F034">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103029">
    <w:abstractNumId w:val="11"/>
  </w:num>
  <w:num w:numId="2" w16cid:durableId="1232496159">
    <w:abstractNumId w:val="15"/>
  </w:num>
  <w:num w:numId="3" w16cid:durableId="138153490">
    <w:abstractNumId w:val="13"/>
  </w:num>
  <w:num w:numId="4" w16cid:durableId="1886016899">
    <w:abstractNumId w:val="12"/>
  </w:num>
  <w:num w:numId="5" w16cid:durableId="1461067948">
    <w:abstractNumId w:val="10"/>
  </w:num>
  <w:num w:numId="6" w16cid:durableId="346058797">
    <w:abstractNumId w:val="9"/>
  </w:num>
  <w:num w:numId="7" w16cid:durableId="890580053">
    <w:abstractNumId w:val="7"/>
  </w:num>
  <w:num w:numId="8" w16cid:durableId="2140756936">
    <w:abstractNumId w:val="6"/>
  </w:num>
  <w:num w:numId="9" w16cid:durableId="1174298400">
    <w:abstractNumId w:val="5"/>
  </w:num>
  <w:num w:numId="10" w16cid:durableId="353575943">
    <w:abstractNumId w:val="4"/>
  </w:num>
  <w:num w:numId="11" w16cid:durableId="1563978072">
    <w:abstractNumId w:val="8"/>
  </w:num>
  <w:num w:numId="12" w16cid:durableId="544488301">
    <w:abstractNumId w:val="3"/>
  </w:num>
  <w:num w:numId="13" w16cid:durableId="27804161">
    <w:abstractNumId w:val="2"/>
  </w:num>
  <w:num w:numId="14" w16cid:durableId="1509254197">
    <w:abstractNumId w:val="1"/>
  </w:num>
  <w:num w:numId="15" w16cid:durableId="175462682">
    <w:abstractNumId w:val="0"/>
  </w:num>
  <w:num w:numId="16" w16cid:durableId="183324094">
    <w:abstractNumId w:val="16"/>
  </w:num>
  <w:num w:numId="17" w16cid:durableId="11892965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65EF"/>
    <w:rsid w:val="00005DAC"/>
    <w:rsid w:val="00014271"/>
    <w:rsid w:val="00017260"/>
    <w:rsid w:val="0002212D"/>
    <w:rsid w:val="00032FE2"/>
    <w:rsid w:val="00056D33"/>
    <w:rsid w:val="00057A1E"/>
    <w:rsid w:val="00097FD6"/>
    <w:rsid w:val="000C2C6F"/>
    <w:rsid w:val="000D1B5E"/>
    <w:rsid w:val="000D371E"/>
    <w:rsid w:val="000E3C1D"/>
    <w:rsid w:val="000F23C1"/>
    <w:rsid w:val="000F305F"/>
    <w:rsid w:val="00105B42"/>
    <w:rsid w:val="001071C3"/>
    <w:rsid w:val="00107C6F"/>
    <w:rsid w:val="00113433"/>
    <w:rsid w:val="00116A9D"/>
    <w:rsid w:val="00121E10"/>
    <w:rsid w:val="00124A2D"/>
    <w:rsid w:val="0012538B"/>
    <w:rsid w:val="00134C7C"/>
    <w:rsid w:val="00136F2C"/>
    <w:rsid w:val="00136FBA"/>
    <w:rsid w:val="0016260F"/>
    <w:rsid w:val="00173B23"/>
    <w:rsid w:val="00190E2F"/>
    <w:rsid w:val="00191D8C"/>
    <w:rsid w:val="001942EF"/>
    <w:rsid w:val="001A66B2"/>
    <w:rsid w:val="001B12EF"/>
    <w:rsid w:val="001B4F65"/>
    <w:rsid w:val="001D165B"/>
    <w:rsid w:val="002222B7"/>
    <w:rsid w:val="0022719D"/>
    <w:rsid w:val="002342BF"/>
    <w:rsid w:val="002374DE"/>
    <w:rsid w:val="00244597"/>
    <w:rsid w:val="00253DBA"/>
    <w:rsid w:val="00257C1B"/>
    <w:rsid w:val="00280FAA"/>
    <w:rsid w:val="0029499E"/>
    <w:rsid w:val="002B78DB"/>
    <w:rsid w:val="002C5566"/>
    <w:rsid w:val="002D0DB5"/>
    <w:rsid w:val="002F1557"/>
    <w:rsid w:val="0031231F"/>
    <w:rsid w:val="00336147"/>
    <w:rsid w:val="00354BAC"/>
    <w:rsid w:val="003601DA"/>
    <w:rsid w:val="00364020"/>
    <w:rsid w:val="003713E6"/>
    <w:rsid w:val="003717C0"/>
    <w:rsid w:val="003817D3"/>
    <w:rsid w:val="00382983"/>
    <w:rsid w:val="003870AE"/>
    <w:rsid w:val="003906CE"/>
    <w:rsid w:val="0039456A"/>
    <w:rsid w:val="003A19C0"/>
    <w:rsid w:val="003B1CF0"/>
    <w:rsid w:val="003B2658"/>
    <w:rsid w:val="003C65E4"/>
    <w:rsid w:val="003E1DE0"/>
    <w:rsid w:val="00416201"/>
    <w:rsid w:val="00435EA4"/>
    <w:rsid w:val="004408CC"/>
    <w:rsid w:val="004526DE"/>
    <w:rsid w:val="004532EC"/>
    <w:rsid w:val="00456C04"/>
    <w:rsid w:val="00475C85"/>
    <w:rsid w:val="0048083E"/>
    <w:rsid w:val="00484ADF"/>
    <w:rsid w:val="00486113"/>
    <w:rsid w:val="00493ADE"/>
    <w:rsid w:val="004A7F53"/>
    <w:rsid w:val="004D4EE1"/>
    <w:rsid w:val="004E57B6"/>
    <w:rsid w:val="004F1269"/>
    <w:rsid w:val="004F48CA"/>
    <w:rsid w:val="004F7A70"/>
    <w:rsid w:val="005071E4"/>
    <w:rsid w:val="005129B3"/>
    <w:rsid w:val="00513991"/>
    <w:rsid w:val="00515539"/>
    <w:rsid w:val="00542E7E"/>
    <w:rsid w:val="00547B6C"/>
    <w:rsid w:val="0057041E"/>
    <w:rsid w:val="00572465"/>
    <w:rsid w:val="00581D2C"/>
    <w:rsid w:val="00596D6E"/>
    <w:rsid w:val="00597558"/>
    <w:rsid w:val="005E15D0"/>
    <w:rsid w:val="005F0A46"/>
    <w:rsid w:val="005F5E10"/>
    <w:rsid w:val="005F72BC"/>
    <w:rsid w:val="005F7908"/>
    <w:rsid w:val="005F7B73"/>
    <w:rsid w:val="00626668"/>
    <w:rsid w:val="00630CB8"/>
    <w:rsid w:val="0063476E"/>
    <w:rsid w:val="00651FD3"/>
    <w:rsid w:val="006558CB"/>
    <w:rsid w:val="006730EE"/>
    <w:rsid w:val="006808CB"/>
    <w:rsid w:val="00687937"/>
    <w:rsid w:val="006950B7"/>
    <w:rsid w:val="006A1C27"/>
    <w:rsid w:val="006A3030"/>
    <w:rsid w:val="006A705C"/>
    <w:rsid w:val="006B0F67"/>
    <w:rsid w:val="006B1DE0"/>
    <w:rsid w:val="006C7073"/>
    <w:rsid w:val="006D5C6C"/>
    <w:rsid w:val="006E22CC"/>
    <w:rsid w:val="006F4EF5"/>
    <w:rsid w:val="006F73C8"/>
    <w:rsid w:val="00704B9F"/>
    <w:rsid w:val="0073162A"/>
    <w:rsid w:val="00743E94"/>
    <w:rsid w:val="00745890"/>
    <w:rsid w:val="00745B47"/>
    <w:rsid w:val="00754765"/>
    <w:rsid w:val="007811BE"/>
    <w:rsid w:val="00781EF1"/>
    <w:rsid w:val="007957F3"/>
    <w:rsid w:val="007A69B2"/>
    <w:rsid w:val="007C423B"/>
    <w:rsid w:val="007D0C51"/>
    <w:rsid w:val="007E3273"/>
    <w:rsid w:val="007E3B7A"/>
    <w:rsid w:val="008155A1"/>
    <w:rsid w:val="00820486"/>
    <w:rsid w:val="0082261A"/>
    <w:rsid w:val="00843912"/>
    <w:rsid w:val="00871525"/>
    <w:rsid w:val="00875EE0"/>
    <w:rsid w:val="00885919"/>
    <w:rsid w:val="008872CE"/>
    <w:rsid w:val="008A36B9"/>
    <w:rsid w:val="008B3DDC"/>
    <w:rsid w:val="008C488A"/>
    <w:rsid w:val="008D734E"/>
    <w:rsid w:val="008E1FF6"/>
    <w:rsid w:val="00902FBA"/>
    <w:rsid w:val="00942EF5"/>
    <w:rsid w:val="0094785C"/>
    <w:rsid w:val="0095114D"/>
    <w:rsid w:val="009742BB"/>
    <w:rsid w:val="00981D37"/>
    <w:rsid w:val="009854D0"/>
    <w:rsid w:val="00992BC8"/>
    <w:rsid w:val="00994431"/>
    <w:rsid w:val="009E17E8"/>
    <w:rsid w:val="009F013C"/>
    <w:rsid w:val="009F5B5C"/>
    <w:rsid w:val="00A205D9"/>
    <w:rsid w:val="00A245DA"/>
    <w:rsid w:val="00A315F5"/>
    <w:rsid w:val="00A41B51"/>
    <w:rsid w:val="00A61926"/>
    <w:rsid w:val="00A6288D"/>
    <w:rsid w:val="00A66917"/>
    <w:rsid w:val="00A7108F"/>
    <w:rsid w:val="00A74E67"/>
    <w:rsid w:val="00A773A8"/>
    <w:rsid w:val="00A85240"/>
    <w:rsid w:val="00A9581D"/>
    <w:rsid w:val="00A95ECF"/>
    <w:rsid w:val="00AB02BD"/>
    <w:rsid w:val="00AB47B1"/>
    <w:rsid w:val="00AC1971"/>
    <w:rsid w:val="00AF3669"/>
    <w:rsid w:val="00AF69E8"/>
    <w:rsid w:val="00B067EF"/>
    <w:rsid w:val="00B179BD"/>
    <w:rsid w:val="00B275AD"/>
    <w:rsid w:val="00B5670B"/>
    <w:rsid w:val="00B56C8F"/>
    <w:rsid w:val="00B66025"/>
    <w:rsid w:val="00B80A77"/>
    <w:rsid w:val="00B905C6"/>
    <w:rsid w:val="00BA677A"/>
    <w:rsid w:val="00BB7AA0"/>
    <w:rsid w:val="00BC072D"/>
    <w:rsid w:val="00BC395C"/>
    <w:rsid w:val="00BC6FC0"/>
    <w:rsid w:val="00BF103C"/>
    <w:rsid w:val="00BF105B"/>
    <w:rsid w:val="00BF6441"/>
    <w:rsid w:val="00C43D70"/>
    <w:rsid w:val="00C45CAD"/>
    <w:rsid w:val="00C52843"/>
    <w:rsid w:val="00C60582"/>
    <w:rsid w:val="00C60E79"/>
    <w:rsid w:val="00C63C0F"/>
    <w:rsid w:val="00C64A13"/>
    <w:rsid w:val="00C83E0D"/>
    <w:rsid w:val="00CA0145"/>
    <w:rsid w:val="00CA0CAD"/>
    <w:rsid w:val="00CB2BA3"/>
    <w:rsid w:val="00CC2153"/>
    <w:rsid w:val="00CD787A"/>
    <w:rsid w:val="00CF1ACB"/>
    <w:rsid w:val="00CF4AB2"/>
    <w:rsid w:val="00CF560E"/>
    <w:rsid w:val="00D03EBB"/>
    <w:rsid w:val="00D172B9"/>
    <w:rsid w:val="00D463E0"/>
    <w:rsid w:val="00D52A9E"/>
    <w:rsid w:val="00D95F44"/>
    <w:rsid w:val="00DC0D40"/>
    <w:rsid w:val="00DD17E7"/>
    <w:rsid w:val="00DD6151"/>
    <w:rsid w:val="00DE23A1"/>
    <w:rsid w:val="00E16E15"/>
    <w:rsid w:val="00E343D3"/>
    <w:rsid w:val="00E40665"/>
    <w:rsid w:val="00E41401"/>
    <w:rsid w:val="00E463B4"/>
    <w:rsid w:val="00E478C6"/>
    <w:rsid w:val="00E55C18"/>
    <w:rsid w:val="00E61A41"/>
    <w:rsid w:val="00E71691"/>
    <w:rsid w:val="00E747A7"/>
    <w:rsid w:val="00E765EF"/>
    <w:rsid w:val="00E775F9"/>
    <w:rsid w:val="00E81A2F"/>
    <w:rsid w:val="00E83236"/>
    <w:rsid w:val="00E96B1C"/>
    <w:rsid w:val="00ED5748"/>
    <w:rsid w:val="00EE2D82"/>
    <w:rsid w:val="00EF11F0"/>
    <w:rsid w:val="00EF678A"/>
    <w:rsid w:val="00F00751"/>
    <w:rsid w:val="00F031E8"/>
    <w:rsid w:val="00F11656"/>
    <w:rsid w:val="00F11730"/>
    <w:rsid w:val="00F22F7A"/>
    <w:rsid w:val="00F241E5"/>
    <w:rsid w:val="00F25640"/>
    <w:rsid w:val="00F40084"/>
    <w:rsid w:val="00F45B03"/>
    <w:rsid w:val="00F45DB9"/>
    <w:rsid w:val="00F540C9"/>
    <w:rsid w:val="00F55A2B"/>
    <w:rsid w:val="00F633F7"/>
    <w:rsid w:val="00F71D16"/>
    <w:rsid w:val="00F80D26"/>
    <w:rsid w:val="00F8749A"/>
    <w:rsid w:val="00F93ED1"/>
    <w:rsid w:val="00FA4A89"/>
    <w:rsid w:val="00FF0791"/>
    <w:rsid w:val="00FF3FA6"/>
    <w:rsid w:val="00FF4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C2CA1"/>
  <w14:defaultImageDpi w14:val="330"/>
  <w15:chartTrackingRefBased/>
  <w15:docId w15:val="{A9DCC945-7F20-8543-83F5-B9EE5DD5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ingdings" w:eastAsia="游明朝" w:hAnsi="Wingdings" w:cs="Symbo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7B1"/>
    <w:rPr>
      <w:sz w:val="24"/>
      <w:szCs w:val="24"/>
      <w:lang w:val="en-GB" w:eastAsia="en-US"/>
    </w:rPr>
  </w:style>
  <w:style w:type="paragraph" w:styleId="1">
    <w:name w:val="heading 1"/>
    <w:basedOn w:val="a"/>
    <w:next w:val="a"/>
    <w:link w:val="10"/>
    <w:uiPriority w:val="9"/>
    <w:qFormat/>
    <w:rsid w:val="00244597"/>
    <w:pPr>
      <w:keepNext/>
      <w:keepLines/>
      <w:spacing w:before="240"/>
      <w:outlineLvl w:val="0"/>
    </w:pPr>
    <w:rPr>
      <w:rFonts w:ascii="Cambria Math" w:eastAsia="Symbol" w:hAnsi="Cambria Math"/>
      <w:color w:val="2F5496"/>
      <w:sz w:val="32"/>
      <w:szCs w:val="32"/>
    </w:rPr>
  </w:style>
  <w:style w:type="paragraph" w:styleId="2">
    <w:name w:val="heading 2"/>
    <w:basedOn w:val="a"/>
    <w:next w:val="a"/>
    <w:link w:val="20"/>
    <w:uiPriority w:val="9"/>
    <w:unhideWhenUsed/>
    <w:qFormat/>
    <w:rsid w:val="00244597"/>
    <w:pPr>
      <w:keepNext/>
      <w:keepLines/>
      <w:spacing w:before="40"/>
      <w:outlineLvl w:val="1"/>
    </w:pPr>
    <w:rPr>
      <w:rFonts w:ascii="Cambria Math" w:eastAsia="Symbol" w:hAnsi="Cambria Math"/>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6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244597"/>
    <w:rPr>
      <w:rFonts w:ascii="Cambria Math" w:eastAsia="Symbol" w:hAnsi="Cambria Math" w:cs="Symbol"/>
      <w:color w:val="2F5496"/>
      <w:sz w:val="32"/>
      <w:szCs w:val="32"/>
    </w:rPr>
  </w:style>
  <w:style w:type="character" w:customStyle="1" w:styleId="20">
    <w:name w:val="見出し 2 (文字)"/>
    <w:link w:val="2"/>
    <w:uiPriority w:val="9"/>
    <w:rsid w:val="00244597"/>
    <w:rPr>
      <w:rFonts w:ascii="Cambria Math" w:eastAsia="Symbol" w:hAnsi="Cambria Math" w:cs="Symbol"/>
      <w:color w:val="2F5496"/>
      <w:sz w:val="26"/>
      <w:szCs w:val="26"/>
    </w:rPr>
  </w:style>
  <w:style w:type="paragraph" w:styleId="a4">
    <w:name w:val="Title"/>
    <w:basedOn w:val="a"/>
    <w:next w:val="a"/>
    <w:link w:val="a5"/>
    <w:uiPriority w:val="10"/>
    <w:qFormat/>
    <w:rsid w:val="004D4EE1"/>
    <w:pPr>
      <w:contextualSpacing/>
    </w:pPr>
    <w:rPr>
      <w:rFonts w:ascii="Cambria Math" w:eastAsia="Symbol" w:hAnsi="Cambria Math"/>
      <w:spacing w:val="-10"/>
      <w:kern w:val="28"/>
      <w:sz w:val="56"/>
      <w:szCs w:val="56"/>
    </w:rPr>
  </w:style>
  <w:style w:type="character" w:customStyle="1" w:styleId="a5">
    <w:name w:val="表題 (文字)"/>
    <w:link w:val="a4"/>
    <w:uiPriority w:val="10"/>
    <w:rsid w:val="004D4EE1"/>
    <w:rPr>
      <w:rFonts w:ascii="Cambria Math" w:eastAsia="Symbol" w:hAnsi="Cambria Math" w:cs="Symbol"/>
      <w:spacing w:val="-10"/>
      <w:kern w:val="28"/>
      <w:sz w:val="56"/>
      <w:szCs w:val="56"/>
    </w:rPr>
  </w:style>
  <w:style w:type="paragraph" w:styleId="a6">
    <w:name w:val="Balloon Text"/>
    <w:basedOn w:val="a"/>
    <w:link w:val="a7"/>
    <w:uiPriority w:val="99"/>
    <w:semiHidden/>
    <w:unhideWhenUsed/>
    <w:rsid w:val="003E1DE0"/>
    <w:rPr>
      <w:rFonts w:ascii="Calibri" w:hAnsi="Calibri"/>
      <w:sz w:val="18"/>
      <w:szCs w:val="18"/>
    </w:rPr>
  </w:style>
  <w:style w:type="character" w:customStyle="1" w:styleId="a7">
    <w:name w:val="吹き出し (文字)"/>
    <w:link w:val="a6"/>
    <w:uiPriority w:val="99"/>
    <w:semiHidden/>
    <w:rsid w:val="003E1DE0"/>
    <w:rPr>
      <w:rFonts w:ascii="Calibri" w:hAnsi="Calibri"/>
      <w:sz w:val="18"/>
      <w:szCs w:val="18"/>
      <w:lang w:eastAsia="en-US"/>
    </w:rPr>
  </w:style>
  <w:style w:type="character" w:styleId="a8">
    <w:name w:val="annotation reference"/>
    <w:uiPriority w:val="99"/>
    <w:semiHidden/>
    <w:unhideWhenUsed/>
    <w:rsid w:val="006C7073"/>
    <w:rPr>
      <w:sz w:val="16"/>
      <w:szCs w:val="16"/>
    </w:rPr>
  </w:style>
  <w:style w:type="paragraph" w:styleId="a9">
    <w:name w:val="annotation text"/>
    <w:basedOn w:val="a"/>
    <w:link w:val="aa"/>
    <w:uiPriority w:val="99"/>
    <w:semiHidden/>
    <w:unhideWhenUsed/>
    <w:rsid w:val="006C7073"/>
    <w:rPr>
      <w:sz w:val="20"/>
      <w:szCs w:val="20"/>
    </w:rPr>
  </w:style>
  <w:style w:type="character" w:customStyle="1" w:styleId="aa">
    <w:name w:val="コメント文字列 (文字)"/>
    <w:link w:val="a9"/>
    <w:uiPriority w:val="99"/>
    <w:semiHidden/>
    <w:rsid w:val="006C7073"/>
    <w:rPr>
      <w:lang w:eastAsia="en-US"/>
    </w:rPr>
  </w:style>
  <w:style w:type="paragraph" w:styleId="ab">
    <w:name w:val="annotation subject"/>
    <w:basedOn w:val="a9"/>
    <w:next w:val="a9"/>
    <w:link w:val="ac"/>
    <w:uiPriority w:val="99"/>
    <w:semiHidden/>
    <w:unhideWhenUsed/>
    <w:rsid w:val="006C7073"/>
    <w:rPr>
      <w:b/>
      <w:bCs/>
    </w:rPr>
  </w:style>
  <w:style w:type="character" w:customStyle="1" w:styleId="ac">
    <w:name w:val="コメント内容 (文字)"/>
    <w:link w:val="ab"/>
    <w:uiPriority w:val="99"/>
    <w:semiHidden/>
    <w:rsid w:val="006C7073"/>
    <w:rPr>
      <w:b/>
      <w:bCs/>
      <w:lang w:eastAsia="en-US"/>
    </w:rPr>
  </w:style>
  <w:style w:type="paragraph" w:styleId="ad">
    <w:name w:val="Revision"/>
    <w:hidden/>
    <w:uiPriority w:val="99"/>
    <w:semiHidden/>
    <w:rsid w:val="00B80A77"/>
    <w:rPr>
      <w:sz w:val="24"/>
      <w:szCs w:val="24"/>
      <w:lang w:val="en-GB" w:eastAsia="en-US"/>
    </w:rPr>
  </w:style>
  <w:style w:type="paragraph" w:styleId="ae">
    <w:name w:val="header"/>
    <w:basedOn w:val="a"/>
    <w:link w:val="af"/>
    <w:uiPriority w:val="99"/>
    <w:unhideWhenUsed/>
    <w:rsid w:val="00382983"/>
    <w:pPr>
      <w:tabs>
        <w:tab w:val="center" w:pos="4680"/>
        <w:tab w:val="right" w:pos="9360"/>
      </w:tabs>
    </w:pPr>
  </w:style>
  <w:style w:type="character" w:customStyle="1" w:styleId="af">
    <w:name w:val="ヘッダー (文字)"/>
    <w:link w:val="ae"/>
    <w:uiPriority w:val="99"/>
    <w:rsid w:val="00382983"/>
    <w:rPr>
      <w:sz w:val="24"/>
      <w:szCs w:val="24"/>
      <w:lang w:val="en-GB"/>
    </w:rPr>
  </w:style>
  <w:style w:type="paragraph" w:styleId="af0">
    <w:name w:val="footer"/>
    <w:basedOn w:val="a"/>
    <w:link w:val="af1"/>
    <w:uiPriority w:val="99"/>
    <w:unhideWhenUsed/>
    <w:rsid w:val="00382983"/>
    <w:pPr>
      <w:tabs>
        <w:tab w:val="center" w:pos="4680"/>
        <w:tab w:val="right" w:pos="9360"/>
      </w:tabs>
    </w:pPr>
  </w:style>
  <w:style w:type="character" w:customStyle="1" w:styleId="af1">
    <w:name w:val="フッター (文字)"/>
    <w:link w:val="af0"/>
    <w:uiPriority w:val="99"/>
    <w:rsid w:val="00382983"/>
    <w:rPr>
      <w:sz w:val="24"/>
      <w:szCs w:val="24"/>
      <w:lang w:val="en-GB"/>
    </w:rPr>
  </w:style>
  <w:style w:type="paragraph" w:styleId="af2">
    <w:name w:val="footnote text"/>
    <w:basedOn w:val="a"/>
    <w:link w:val="af3"/>
    <w:uiPriority w:val="99"/>
    <w:semiHidden/>
    <w:unhideWhenUsed/>
    <w:rsid w:val="005F7B73"/>
    <w:rPr>
      <w:sz w:val="20"/>
      <w:szCs w:val="20"/>
    </w:rPr>
  </w:style>
  <w:style w:type="character" w:customStyle="1" w:styleId="af3">
    <w:name w:val="脚注文字列 (文字)"/>
    <w:link w:val="af2"/>
    <w:uiPriority w:val="99"/>
    <w:semiHidden/>
    <w:rsid w:val="005F7B73"/>
    <w:rPr>
      <w:lang w:eastAsia="en-US"/>
    </w:rPr>
  </w:style>
  <w:style w:type="character" w:styleId="af4">
    <w:name w:val="footnote reference"/>
    <w:uiPriority w:val="99"/>
    <w:semiHidden/>
    <w:unhideWhenUsed/>
    <w:rsid w:val="005F7B73"/>
    <w:rPr>
      <w:vertAlign w:val="superscript"/>
    </w:rPr>
  </w:style>
  <w:style w:type="paragraph" w:styleId="af5">
    <w:name w:val="Body Text"/>
    <w:basedOn w:val="a"/>
    <w:link w:val="af6"/>
    <w:uiPriority w:val="1"/>
    <w:qFormat/>
    <w:rsid w:val="00456C04"/>
    <w:pPr>
      <w:widowControl w:val="0"/>
      <w:autoSpaceDE w:val="0"/>
      <w:autoSpaceDN w:val="0"/>
      <w:ind w:left="220"/>
    </w:pPr>
    <w:rPr>
      <w:rFonts w:ascii="Calibri" w:eastAsia="Calibri" w:hAnsi="Calibri" w:cs="Calibri"/>
      <w:lang w:val="en-US" w:bidi="en-US"/>
    </w:rPr>
  </w:style>
  <w:style w:type="character" w:customStyle="1" w:styleId="af6">
    <w:name w:val="本文 (文字)"/>
    <w:link w:val="af5"/>
    <w:uiPriority w:val="1"/>
    <w:rsid w:val="00456C04"/>
    <w:rPr>
      <w:rFonts w:ascii="Calibri" w:eastAsia="Calibri" w:hAnsi="Calibri" w:cs="Calibri"/>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6891">
      <w:bodyDiv w:val="1"/>
      <w:marLeft w:val="0"/>
      <w:marRight w:val="0"/>
      <w:marTop w:val="0"/>
      <w:marBottom w:val="0"/>
      <w:divBdr>
        <w:top w:val="none" w:sz="0" w:space="0" w:color="auto"/>
        <w:left w:val="none" w:sz="0" w:space="0" w:color="auto"/>
        <w:bottom w:val="none" w:sz="0" w:space="0" w:color="auto"/>
        <w:right w:val="none" w:sz="0" w:space="0" w:color="auto"/>
      </w:divBdr>
    </w:div>
    <w:div w:id="435366306">
      <w:bodyDiv w:val="1"/>
      <w:marLeft w:val="0"/>
      <w:marRight w:val="0"/>
      <w:marTop w:val="0"/>
      <w:marBottom w:val="0"/>
      <w:divBdr>
        <w:top w:val="none" w:sz="0" w:space="0" w:color="auto"/>
        <w:left w:val="none" w:sz="0" w:space="0" w:color="auto"/>
        <w:bottom w:val="none" w:sz="0" w:space="0" w:color="auto"/>
        <w:right w:val="none" w:sz="0" w:space="0" w:color="auto"/>
      </w:divBdr>
    </w:div>
    <w:div w:id="9519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A9CAB-1650-4BB5-A3EA-1CE8900AA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671</Words>
  <Characters>3830</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Slegers</dc:creator>
  <cp:keywords/>
  <cp:lastModifiedBy>Katsuya Shimoji</cp:lastModifiedBy>
  <cp:revision>6</cp:revision>
  <cp:lastPrinted>2022-07-24T03:18:00Z</cp:lastPrinted>
  <dcterms:created xsi:type="dcterms:W3CDTF">2025-10-16T02:31:00Z</dcterms:created>
  <dcterms:modified xsi:type="dcterms:W3CDTF">2025-12-08T04:31:00Z</dcterms:modified>
</cp:coreProperties>
</file>